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B6F03" w14:textId="7139A2BF" w:rsidR="00EF577C" w:rsidRPr="00AD3793" w:rsidRDefault="00EF577C" w:rsidP="00AD3793">
      <w:pPr>
        <w:pStyle w:val="StyleHeading1TimesNewRomanBefore5ptAfter5pt"/>
        <w:numPr>
          <w:ilvl w:val="0"/>
          <w:numId w:val="0"/>
        </w:numPr>
        <w:adjustRightInd w:val="0"/>
        <w:snapToGrid w:val="0"/>
        <w:spacing w:before="0" w:after="0"/>
        <w:ind w:left="850" w:hanging="850"/>
        <w:jc w:val="center"/>
        <w:rPr>
          <w:rFonts w:ascii="Arial" w:hAnsi="Arial" w:cs="Arial"/>
          <w:b w:val="0"/>
          <w:bCs w:val="0"/>
          <w:sz w:val="32"/>
          <w:szCs w:val="32"/>
        </w:rPr>
      </w:pPr>
      <w:bookmarkStart w:id="0" w:name="_Toc14187200"/>
      <w:r w:rsidRPr="00AD3793">
        <w:rPr>
          <w:rFonts w:ascii="Arial" w:hAnsi="Arial" w:cs="Arial"/>
          <w:color w:val="auto"/>
          <w:sz w:val="32"/>
          <w:szCs w:val="32"/>
        </w:rPr>
        <w:t xml:space="preserve">Privacy </w:t>
      </w:r>
      <w:bookmarkEnd w:id="0"/>
      <w:r w:rsidR="00185590" w:rsidRPr="00AD3793">
        <w:rPr>
          <w:rFonts w:ascii="Arial" w:hAnsi="Arial" w:cs="Arial"/>
          <w:color w:val="auto"/>
          <w:sz w:val="32"/>
          <w:szCs w:val="32"/>
        </w:rPr>
        <w:t>Policy</w:t>
      </w:r>
      <w:bookmarkStart w:id="1" w:name="_GoBack"/>
      <w:bookmarkEnd w:id="1"/>
    </w:p>
    <w:p w14:paraId="1F5EA660" w14:textId="77777777" w:rsidR="00EF577C" w:rsidRPr="00AD3793" w:rsidRDefault="00EF577C" w:rsidP="00AD3793">
      <w:pPr>
        <w:pStyle w:val="BodyText"/>
        <w:kinsoku w:val="0"/>
        <w:overflowPunct w:val="0"/>
        <w:snapToGrid w:val="0"/>
        <w:ind w:left="112" w:right="536"/>
        <w:jc w:val="center"/>
        <w:rPr>
          <w:rFonts w:cs="Arial"/>
          <w:sz w:val="32"/>
          <w:szCs w:val="32"/>
        </w:rPr>
      </w:pPr>
    </w:p>
    <w:p w14:paraId="0D217404" w14:textId="77777777" w:rsidR="00EF577C" w:rsidRPr="00AD3793" w:rsidRDefault="00EF577C" w:rsidP="00AD3793">
      <w:pPr>
        <w:pStyle w:val="BodyText"/>
        <w:widowControl w:val="0"/>
        <w:numPr>
          <w:ilvl w:val="0"/>
          <w:numId w:val="31"/>
        </w:numPr>
        <w:tabs>
          <w:tab w:val="left" w:pos="567"/>
        </w:tabs>
        <w:kinsoku w:val="0"/>
        <w:overflowPunct w:val="0"/>
        <w:autoSpaceDE w:val="0"/>
        <w:autoSpaceDN w:val="0"/>
        <w:adjustRightInd w:val="0"/>
        <w:snapToGrid w:val="0"/>
        <w:spacing w:before="100" w:beforeAutospacing="1" w:after="0"/>
        <w:ind w:left="567" w:hanging="567"/>
        <w:rPr>
          <w:rFonts w:cs="Arial"/>
          <w:b/>
          <w:bCs/>
          <w:sz w:val="24"/>
          <w:szCs w:val="24"/>
        </w:rPr>
      </w:pPr>
      <w:r w:rsidRPr="00AD3793">
        <w:rPr>
          <w:rFonts w:cs="Arial"/>
          <w:b/>
          <w:bCs/>
          <w:sz w:val="24"/>
          <w:szCs w:val="24"/>
        </w:rPr>
        <w:t xml:space="preserve">Privacy statement </w:t>
      </w:r>
    </w:p>
    <w:p w14:paraId="576C6756" w14:textId="77777777" w:rsidR="00EF577C" w:rsidRPr="00AD3793" w:rsidRDefault="00EF577C" w:rsidP="00EF577C">
      <w:pPr>
        <w:pStyle w:val="BodyText"/>
        <w:kinsoku w:val="0"/>
        <w:overflowPunct w:val="0"/>
        <w:snapToGrid w:val="0"/>
        <w:rPr>
          <w:rFonts w:cs="Arial"/>
          <w:sz w:val="24"/>
          <w:szCs w:val="24"/>
        </w:rPr>
      </w:pPr>
    </w:p>
    <w:p w14:paraId="74C53CAF" w14:textId="77777777" w:rsidR="00EF577C" w:rsidRPr="00AD3793" w:rsidRDefault="00EF577C" w:rsidP="00EF577C">
      <w:pPr>
        <w:pStyle w:val="BodyText"/>
        <w:kinsoku w:val="0"/>
        <w:overflowPunct w:val="0"/>
        <w:snapToGrid w:val="0"/>
        <w:ind w:left="112"/>
        <w:rPr>
          <w:rFonts w:cs="Arial"/>
          <w:sz w:val="24"/>
          <w:szCs w:val="24"/>
        </w:rPr>
      </w:pPr>
      <w:r w:rsidRPr="00AD3793">
        <w:rPr>
          <w:rFonts w:cs="Arial"/>
          <w:sz w:val="24"/>
          <w:szCs w:val="24"/>
        </w:rPr>
        <w:t>We, China Construction Bank Corporation, Sydney Branch ARBN 125 167 553</w:t>
      </w:r>
      <w:r w:rsidR="00185590" w:rsidRPr="00AD3793">
        <w:rPr>
          <w:rFonts w:cs="Arial"/>
          <w:sz w:val="24"/>
          <w:szCs w:val="24"/>
        </w:rPr>
        <w:t xml:space="preserve"> (CCBS)</w:t>
      </w:r>
      <w:r w:rsidRPr="00AD3793">
        <w:rPr>
          <w:rFonts w:cs="Arial"/>
          <w:sz w:val="24"/>
          <w:szCs w:val="24"/>
        </w:rPr>
        <w:t>, respect your personal information and this privacy notice explains how we handle it and your privacy rights.</w:t>
      </w:r>
    </w:p>
    <w:p w14:paraId="4DB5FBBC" w14:textId="73F7B2B6" w:rsidR="00651EB2" w:rsidRPr="00AD3793" w:rsidRDefault="00651EB2" w:rsidP="00EF577C">
      <w:pPr>
        <w:pStyle w:val="BodyText"/>
        <w:kinsoku w:val="0"/>
        <w:overflowPunct w:val="0"/>
        <w:snapToGrid w:val="0"/>
        <w:ind w:left="112"/>
        <w:rPr>
          <w:rFonts w:cs="Arial"/>
          <w:sz w:val="24"/>
          <w:szCs w:val="24"/>
        </w:rPr>
      </w:pPr>
      <w:r w:rsidRPr="00AD3793">
        <w:rPr>
          <w:rFonts w:cs="Arial"/>
          <w:sz w:val="24"/>
          <w:szCs w:val="24"/>
        </w:rPr>
        <w:t xml:space="preserve">CCBS is a branch of </w:t>
      </w:r>
      <w:r w:rsidR="00BB1E80" w:rsidRPr="00AD3793">
        <w:rPr>
          <w:rFonts w:cs="Arial"/>
          <w:sz w:val="24"/>
          <w:szCs w:val="24"/>
        </w:rPr>
        <w:t xml:space="preserve">the </w:t>
      </w:r>
      <w:r w:rsidRPr="00AD3793">
        <w:rPr>
          <w:rFonts w:cs="Arial"/>
          <w:sz w:val="24"/>
          <w:szCs w:val="24"/>
        </w:rPr>
        <w:t>China Construction Bank Corporation (</w:t>
      </w:r>
      <w:r w:rsidRPr="00AD3793">
        <w:rPr>
          <w:rFonts w:cs="Arial"/>
          <w:b/>
          <w:sz w:val="24"/>
          <w:szCs w:val="24"/>
        </w:rPr>
        <w:t>CCB</w:t>
      </w:r>
      <w:r w:rsidRPr="00AD3793">
        <w:rPr>
          <w:rFonts w:cs="Arial"/>
          <w:sz w:val="24"/>
          <w:szCs w:val="24"/>
        </w:rPr>
        <w:t>), a company inco</w:t>
      </w:r>
      <w:r w:rsidR="004658D9" w:rsidRPr="00AD3793">
        <w:rPr>
          <w:rFonts w:cs="Arial"/>
          <w:sz w:val="24"/>
          <w:szCs w:val="24"/>
        </w:rPr>
        <w:t>r</w:t>
      </w:r>
      <w:r w:rsidRPr="00AD3793">
        <w:rPr>
          <w:rFonts w:cs="Arial"/>
          <w:sz w:val="24"/>
          <w:szCs w:val="24"/>
        </w:rPr>
        <w:t>por</w:t>
      </w:r>
      <w:r w:rsidR="004658D9" w:rsidRPr="00AD3793">
        <w:rPr>
          <w:rFonts w:cs="Arial"/>
          <w:sz w:val="24"/>
          <w:szCs w:val="24"/>
        </w:rPr>
        <w:t>a</w:t>
      </w:r>
      <w:r w:rsidRPr="00AD3793">
        <w:rPr>
          <w:rFonts w:cs="Arial"/>
          <w:sz w:val="24"/>
          <w:szCs w:val="24"/>
        </w:rPr>
        <w:t>ted in the People’s Republic of China.</w:t>
      </w:r>
    </w:p>
    <w:p w14:paraId="5987465E" w14:textId="4AC6CC03" w:rsidR="00EF577C" w:rsidRPr="00AD3793" w:rsidRDefault="00185590" w:rsidP="00EF577C">
      <w:pPr>
        <w:pStyle w:val="BodyText"/>
        <w:kinsoku w:val="0"/>
        <w:overflowPunct w:val="0"/>
        <w:snapToGrid w:val="0"/>
        <w:ind w:left="112"/>
        <w:rPr>
          <w:rFonts w:cs="Arial"/>
          <w:sz w:val="24"/>
          <w:szCs w:val="24"/>
        </w:rPr>
      </w:pPr>
      <w:r w:rsidRPr="00AD3793">
        <w:rPr>
          <w:rFonts w:cs="Arial"/>
          <w:sz w:val="24"/>
          <w:szCs w:val="24"/>
        </w:rPr>
        <w:t>The following describes</w:t>
      </w:r>
      <w:r w:rsidR="00EF577C" w:rsidRPr="00AD3793">
        <w:rPr>
          <w:rFonts w:cs="Arial"/>
          <w:sz w:val="24"/>
          <w:szCs w:val="24"/>
        </w:rPr>
        <w:t xml:space="preserve"> how we manage and safeguard your personal information (including sensitive information), particularly information we collect to provide a product or service to you.  </w:t>
      </w:r>
    </w:p>
    <w:p w14:paraId="35A373A5" w14:textId="77777777" w:rsidR="00EF577C" w:rsidRPr="00AD3793" w:rsidRDefault="00EF577C" w:rsidP="00EF577C">
      <w:pPr>
        <w:pStyle w:val="BodyText"/>
        <w:kinsoku w:val="0"/>
        <w:overflowPunct w:val="0"/>
        <w:snapToGrid w:val="0"/>
        <w:ind w:left="112"/>
        <w:rPr>
          <w:rFonts w:cs="Arial"/>
          <w:sz w:val="24"/>
          <w:szCs w:val="24"/>
        </w:rPr>
      </w:pPr>
    </w:p>
    <w:p w14:paraId="5A983F35" w14:textId="478D66D5" w:rsidR="00EF577C" w:rsidRPr="00AD3793" w:rsidRDefault="00185590" w:rsidP="00EF577C">
      <w:pPr>
        <w:pStyle w:val="BodyText"/>
        <w:widowControl w:val="0"/>
        <w:numPr>
          <w:ilvl w:val="0"/>
          <w:numId w:val="31"/>
        </w:numPr>
        <w:tabs>
          <w:tab w:val="left" w:pos="567"/>
        </w:tabs>
        <w:kinsoku w:val="0"/>
        <w:overflowPunct w:val="0"/>
        <w:autoSpaceDE w:val="0"/>
        <w:autoSpaceDN w:val="0"/>
        <w:adjustRightInd w:val="0"/>
        <w:snapToGrid w:val="0"/>
        <w:spacing w:after="0"/>
        <w:ind w:left="567" w:hanging="567"/>
        <w:rPr>
          <w:rFonts w:cs="Arial"/>
          <w:b/>
          <w:bCs/>
          <w:sz w:val="24"/>
          <w:szCs w:val="24"/>
        </w:rPr>
      </w:pPr>
      <w:r w:rsidRPr="00AD3793">
        <w:rPr>
          <w:rFonts w:cs="Arial"/>
          <w:b/>
          <w:bCs/>
          <w:sz w:val="24"/>
          <w:szCs w:val="24"/>
        </w:rPr>
        <w:t>Personal Information Protection</w:t>
      </w:r>
    </w:p>
    <w:p w14:paraId="1DBDABEC" w14:textId="77777777" w:rsidR="00EF577C" w:rsidRPr="00AD3793" w:rsidRDefault="00EF577C" w:rsidP="00EF577C">
      <w:pPr>
        <w:pStyle w:val="BodyText"/>
        <w:kinsoku w:val="0"/>
        <w:overflowPunct w:val="0"/>
        <w:snapToGrid w:val="0"/>
        <w:rPr>
          <w:rFonts w:cs="Arial"/>
          <w:b/>
          <w:bCs/>
          <w:noProof/>
          <w:sz w:val="24"/>
          <w:szCs w:val="24"/>
        </w:rPr>
      </w:pPr>
    </w:p>
    <w:p w14:paraId="59074C30" w14:textId="77777777" w:rsidR="00EF577C" w:rsidRPr="00AD3793" w:rsidRDefault="00EF577C" w:rsidP="00B11504">
      <w:pPr>
        <w:pStyle w:val="BodyText"/>
        <w:kinsoku w:val="0"/>
        <w:overflowPunct w:val="0"/>
        <w:snapToGrid w:val="0"/>
        <w:rPr>
          <w:rFonts w:cs="Arial"/>
          <w:sz w:val="24"/>
          <w:szCs w:val="24"/>
        </w:rPr>
      </w:pPr>
      <w:r w:rsidRPr="00AD3793">
        <w:rPr>
          <w:rFonts w:cs="Arial"/>
          <w:sz w:val="24"/>
          <w:szCs w:val="24"/>
        </w:rPr>
        <w:t>In Australia, personal information is information or an opinion about you or from which you can reasonably be identified.</w:t>
      </w:r>
    </w:p>
    <w:p w14:paraId="0802B298" w14:textId="1B272CAC" w:rsidR="00EF577C" w:rsidRPr="00AD3793" w:rsidRDefault="00EF577C" w:rsidP="00EF577C">
      <w:pPr>
        <w:pStyle w:val="BodyText"/>
        <w:kinsoku w:val="0"/>
        <w:overflowPunct w:val="0"/>
        <w:snapToGrid w:val="0"/>
        <w:rPr>
          <w:rFonts w:cs="Arial"/>
          <w:sz w:val="24"/>
          <w:szCs w:val="24"/>
        </w:rPr>
      </w:pPr>
      <w:r w:rsidRPr="00AD3793">
        <w:rPr>
          <w:rFonts w:cs="Arial"/>
          <w:sz w:val="24"/>
          <w:szCs w:val="24"/>
        </w:rPr>
        <w:t>When we collect and use personal information about you in Australia, we manage that personal information under this privacy policy, the Privacy Act, the Australian Privacy Principles (APP) in the Act and any APP Code we follow.</w:t>
      </w:r>
    </w:p>
    <w:p w14:paraId="7F5F1E31" w14:textId="1847AF4F" w:rsidR="00A7452E" w:rsidRPr="00AD3793" w:rsidRDefault="00A7452E" w:rsidP="00EF577C">
      <w:pPr>
        <w:pStyle w:val="BodyText"/>
        <w:kinsoku w:val="0"/>
        <w:overflowPunct w:val="0"/>
        <w:snapToGrid w:val="0"/>
        <w:rPr>
          <w:rFonts w:cs="Arial"/>
          <w:sz w:val="24"/>
          <w:szCs w:val="24"/>
        </w:rPr>
      </w:pPr>
      <w:r w:rsidRPr="00AD3793">
        <w:rPr>
          <w:rFonts w:cs="Arial"/>
          <w:sz w:val="24"/>
          <w:szCs w:val="24"/>
        </w:rPr>
        <w:t>Your personal information may be stored in hardcopy or electronically. CCBS has security procedures in place to protect your personal information.</w:t>
      </w:r>
    </w:p>
    <w:p w14:paraId="111D39CD" w14:textId="43478309" w:rsidR="00A7452E" w:rsidRDefault="00A7452E" w:rsidP="00EF577C">
      <w:pPr>
        <w:pStyle w:val="BodyText"/>
        <w:kinsoku w:val="0"/>
        <w:overflowPunct w:val="0"/>
        <w:snapToGrid w:val="0"/>
        <w:rPr>
          <w:rFonts w:cs="Arial"/>
          <w:sz w:val="24"/>
          <w:szCs w:val="24"/>
        </w:rPr>
      </w:pPr>
      <w:r w:rsidRPr="00AD3793">
        <w:rPr>
          <w:rFonts w:cs="Arial"/>
          <w:sz w:val="24"/>
          <w:szCs w:val="24"/>
        </w:rPr>
        <w:t xml:space="preserve">An individual's personal information is kept for as long as the </w:t>
      </w:r>
      <w:r w:rsidR="00BF5CED">
        <w:rPr>
          <w:rFonts w:cs="Arial"/>
          <w:sz w:val="24"/>
          <w:szCs w:val="24"/>
        </w:rPr>
        <w:t>customer</w:t>
      </w:r>
      <w:r w:rsidRPr="00AD3793">
        <w:rPr>
          <w:rFonts w:cs="Arial"/>
          <w:sz w:val="24"/>
          <w:szCs w:val="24"/>
        </w:rPr>
        <w:t xml:space="preserve"> or the related </w:t>
      </w:r>
      <w:r w:rsidR="00BF5CED">
        <w:rPr>
          <w:rFonts w:cs="Arial"/>
          <w:sz w:val="24"/>
          <w:szCs w:val="24"/>
        </w:rPr>
        <w:t>individual</w:t>
      </w:r>
      <w:r w:rsidRPr="00AD3793">
        <w:rPr>
          <w:rFonts w:cs="Arial"/>
          <w:sz w:val="24"/>
          <w:szCs w:val="24"/>
        </w:rPr>
        <w:t xml:space="preserve"> maintains an account with CCBS. It is generally kept for a further period of at least 7 years after closure of an account.</w:t>
      </w:r>
    </w:p>
    <w:p w14:paraId="52DFD907" w14:textId="77777777" w:rsidR="00B75E48" w:rsidRPr="00AD3793" w:rsidRDefault="00B75E48" w:rsidP="00EF577C">
      <w:pPr>
        <w:pStyle w:val="BodyText"/>
        <w:kinsoku w:val="0"/>
        <w:overflowPunct w:val="0"/>
        <w:snapToGrid w:val="0"/>
        <w:rPr>
          <w:rFonts w:cs="Arial"/>
          <w:sz w:val="24"/>
          <w:szCs w:val="24"/>
        </w:rPr>
      </w:pPr>
    </w:p>
    <w:p w14:paraId="5ADA2E61" w14:textId="019B266C" w:rsidR="00B75E48" w:rsidRPr="00D57280" w:rsidRDefault="00B75E48" w:rsidP="00B75E48">
      <w:pPr>
        <w:pStyle w:val="BodyText"/>
        <w:widowControl w:val="0"/>
        <w:numPr>
          <w:ilvl w:val="0"/>
          <w:numId w:val="31"/>
        </w:numPr>
        <w:tabs>
          <w:tab w:val="left" w:pos="567"/>
        </w:tabs>
        <w:kinsoku w:val="0"/>
        <w:overflowPunct w:val="0"/>
        <w:autoSpaceDE w:val="0"/>
        <w:autoSpaceDN w:val="0"/>
        <w:adjustRightInd w:val="0"/>
        <w:snapToGrid w:val="0"/>
        <w:spacing w:after="0"/>
        <w:rPr>
          <w:rFonts w:cs="Arial"/>
          <w:b/>
          <w:bCs/>
          <w:noProof/>
          <w:sz w:val="24"/>
          <w:szCs w:val="24"/>
        </w:rPr>
      </w:pPr>
      <w:r>
        <w:rPr>
          <w:rFonts w:cs="Arial"/>
          <w:b/>
          <w:bCs/>
          <w:sz w:val="24"/>
          <w:szCs w:val="24"/>
        </w:rPr>
        <w:t>For customers located in the European Union</w:t>
      </w:r>
    </w:p>
    <w:p w14:paraId="3672469B" w14:textId="77777777" w:rsidR="00EF577C" w:rsidRPr="00AD3793" w:rsidRDefault="00EF577C" w:rsidP="00EF577C">
      <w:pPr>
        <w:pStyle w:val="BodyText"/>
        <w:kinsoku w:val="0"/>
        <w:overflowPunct w:val="0"/>
        <w:snapToGrid w:val="0"/>
        <w:rPr>
          <w:rFonts w:cs="Arial"/>
          <w:sz w:val="24"/>
          <w:szCs w:val="24"/>
        </w:rPr>
      </w:pPr>
    </w:p>
    <w:p w14:paraId="590B7961" w14:textId="3724E99C" w:rsidR="00EF577C" w:rsidRPr="00AD3793" w:rsidRDefault="00EF577C" w:rsidP="00AD3793">
      <w:pPr>
        <w:pStyle w:val="BodyText"/>
        <w:kinsoku w:val="0"/>
        <w:overflowPunct w:val="0"/>
        <w:snapToGrid w:val="0"/>
        <w:jc w:val="both"/>
        <w:rPr>
          <w:rFonts w:cs="Arial"/>
          <w:sz w:val="24"/>
          <w:szCs w:val="24"/>
        </w:rPr>
      </w:pPr>
      <w:r w:rsidRPr="00AD3793">
        <w:rPr>
          <w:rFonts w:cs="Arial"/>
          <w:sz w:val="24"/>
          <w:szCs w:val="24"/>
        </w:rPr>
        <w:t xml:space="preserve">If you are </w:t>
      </w:r>
      <w:r w:rsidR="00977C9D" w:rsidRPr="00AD3793">
        <w:rPr>
          <w:rFonts w:cs="Arial"/>
          <w:sz w:val="24"/>
          <w:szCs w:val="24"/>
        </w:rPr>
        <w:t xml:space="preserve">a resident of </w:t>
      </w:r>
      <w:r w:rsidRPr="00AD3793">
        <w:rPr>
          <w:rFonts w:cs="Arial"/>
          <w:sz w:val="24"/>
          <w:szCs w:val="24"/>
        </w:rPr>
        <w:t>a country that is a member of the European Economic Area (</w:t>
      </w:r>
      <w:r w:rsidRPr="00AD3793">
        <w:rPr>
          <w:rFonts w:cs="Arial"/>
          <w:b/>
          <w:sz w:val="24"/>
          <w:szCs w:val="24"/>
        </w:rPr>
        <w:t>EEA</w:t>
      </w:r>
      <w:r w:rsidRPr="00AD3793">
        <w:rPr>
          <w:rFonts w:cs="Arial"/>
          <w:sz w:val="24"/>
          <w:szCs w:val="24"/>
        </w:rPr>
        <w:t>), the General Data Protection Regulation (</w:t>
      </w:r>
      <w:r w:rsidRPr="00AD3793">
        <w:rPr>
          <w:rFonts w:cs="Arial"/>
          <w:b/>
          <w:sz w:val="24"/>
          <w:szCs w:val="24"/>
        </w:rPr>
        <w:t>GDPR</w:t>
      </w:r>
      <w:r w:rsidRPr="00AD3793">
        <w:rPr>
          <w:rFonts w:cs="Arial"/>
          <w:sz w:val="24"/>
          <w:szCs w:val="24"/>
        </w:rPr>
        <w:t>) regulates the way we process information.</w:t>
      </w:r>
    </w:p>
    <w:p w14:paraId="283C6C9C" w14:textId="2F33E5C8" w:rsidR="00EF577C" w:rsidRPr="00AD3793" w:rsidRDefault="00C9592E" w:rsidP="00AD3793">
      <w:pPr>
        <w:pStyle w:val="BodyText"/>
        <w:kinsoku w:val="0"/>
        <w:overflowPunct w:val="0"/>
        <w:snapToGrid w:val="0"/>
        <w:jc w:val="both"/>
        <w:rPr>
          <w:rFonts w:cs="Arial"/>
          <w:sz w:val="24"/>
          <w:szCs w:val="24"/>
        </w:rPr>
      </w:pPr>
      <w:r w:rsidRPr="00AD3793">
        <w:rPr>
          <w:rFonts w:cs="Arial"/>
          <w:sz w:val="24"/>
          <w:szCs w:val="24"/>
        </w:rPr>
        <w:t>The GDPR aims to protect the information relating to individuals in the E</w:t>
      </w:r>
      <w:r w:rsidR="00BF5CED">
        <w:rPr>
          <w:rFonts w:cs="Arial"/>
          <w:sz w:val="24"/>
          <w:szCs w:val="24"/>
        </w:rPr>
        <w:t>EA</w:t>
      </w:r>
      <w:r w:rsidRPr="00AD3793">
        <w:rPr>
          <w:rFonts w:cs="Arial"/>
          <w:sz w:val="24"/>
          <w:szCs w:val="24"/>
        </w:rPr>
        <w:t xml:space="preserve"> and harmonise data protection laws across </w:t>
      </w:r>
      <w:r w:rsidR="00BF5CED">
        <w:rPr>
          <w:rFonts w:cs="Arial"/>
          <w:sz w:val="24"/>
          <w:szCs w:val="24"/>
        </w:rPr>
        <w:t>EEA</w:t>
      </w:r>
      <w:r w:rsidRPr="00AD3793">
        <w:rPr>
          <w:rFonts w:cs="Arial"/>
          <w:sz w:val="24"/>
          <w:szCs w:val="24"/>
        </w:rPr>
        <w:t xml:space="preserve">. </w:t>
      </w:r>
      <w:r w:rsidR="00EF577C" w:rsidRPr="00AD3793">
        <w:rPr>
          <w:rFonts w:cs="Arial"/>
          <w:sz w:val="24"/>
          <w:szCs w:val="24"/>
        </w:rPr>
        <w:t>When we collect personal data, we manage that personal data under this policy, the GDPR and any other law that applies to processing that personal data.</w:t>
      </w:r>
    </w:p>
    <w:p w14:paraId="1662FF1C" w14:textId="719471E8" w:rsidR="00A7452E" w:rsidRPr="00AD3793" w:rsidRDefault="00A7452E" w:rsidP="00AD3793">
      <w:pPr>
        <w:pStyle w:val="BodyText"/>
        <w:kinsoku w:val="0"/>
        <w:overflowPunct w:val="0"/>
        <w:snapToGrid w:val="0"/>
        <w:jc w:val="both"/>
        <w:rPr>
          <w:rFonts w:cs="Arial"/>
          <w:sz w:val="24"/>
          <w:szCs w:val="24"/>
        </w:rPr>
      </w:pPr>
      <w:r w:rsidRPr="00AD3793">
        <w:rPr>
          <w:rFonts w:cs="Arial"/>
          <w:sz w:val="24"/>
          <w:szCs w:val="24"/>
        </w:rPr>
        <w:t>Please contact us for further information about how we manage your personal information under the GDPR.</w:t>
      </w:r>
    </w:p>
    <w:p w14:paraId="311F6581" w14:textId="77777777" w:rsidR="00EF577C" w:rsidRPr="00AD3793" w:rsidRDefault="00EF577C" w:rsidP="00EF577C">
      <w:pPr>
        <w:pStyle w:val="BodyText"/>
        <w:kinsoku w:val="0"/>
        <w:overflowPunct w:val="0"/>
        <w:snapToGrid w:val="0"/>
        <w:ind w:left="112" w:right="536"/>
        <w:rPr>
          <w:rFonts w:cs="Arial"/>
          <w:sz w:val="24"/>
          <w:szCs w:val="24"/>
        </w:rPr>
      </w:pPr>
    </w:p>
    <w:p w14:paraId="1C85CE9F" w14:textId="40FCF697" w:rsidR="00EF577C" w:rsidRPr="00AD3793" w:rsidRDefault="00EF577C" w:rsidP="00B11504">
      <w:pPr>
        <w:pStyle w:val="BodyText"/>
        <w:widowControl w:val="0"/>
        <w:numPr>
          <w:ilvl w:val="0"/>
          <w:numId w:val="31"/>
        </w:numPr>
        <w:tabs>
          <w:tab w:val="left" w:pos="567"/>
        </w:tabs>
        <w:kinsoku w:val="0"/>
        <w:overflowPunct w:val="0"/>
        <w:autoSpaceDE w:val="0"/>
        <w:autoSpaceDN w:val="0"/>
        <w:adjustRightInd w:val="0"/>
        <w:snapToGrid w:val="0"/>
        <w:spacing w:after="0"/>
        <w:ind w:left="567" w:hanging="567"/>
        <w:rPr>
          <w:rFonts w:cs="Arial"/>
          <w:b/>
          <w:bCs/>
          <w:noProof/>
          <w:sz w:val="24"/>
          <w:szCs w:val="24"/>
        </w:rPr>
      </w:pPr>
      <w:r w:rsidRPr="00AD3793">
        <w:rPr>
          <w:rFonts w:cs="Arial"/>
          <w:b/>
          <w:bCs/>
          <w:sz w:val="24"/>
          <w:szCs w:val="24"/>
        </w:rPr>
        <w:t>What Personal Information do we collect</w:t>
      </w:r>
      <w:r w:rsidR="00DF5291" w:rsidRPr="00AD3793">
        <w:rPr>
          <w:rFonts w:cs="Arial"/>
          <w:b/>
          <w:bCs/>
          <w:sz w:val="24"/>
          <w:szCs w:val="24"/>
        </w:rPr>
        <w:t xml:space="preserve"> and hold?</w:t>
      </w:r>
    </w:p>
    <w:p w14:paraId="54546B8C" w14:textId="77777777" w:rsidR="00F41A33" w:rsidRPr="00AD3793" w:rsidRDefault="00F41A33" w:rsidP="00B11504">
      <w:pPr>
        <w:pStyle w:val="BodyText"/>
        <w:widowControl w:val="0"/>
        <w:tabs>
          <w:tab w:val="left" w:pos="567"/>
        </w:tabs>
        <w:kinsoku w:val="0"/>
        <w:overflowPunct w:val="0"/>
        <w:autoSpaceDE w:val="0"/>
        <w:autoSpaceDN w:val="0"/>
        <w:adjustRightInd w:val="0"/>
        <w:snapToGrid w:val="0"/>
        <w:spacing w:after="0"/>
        <w:ind w:left="567"/>
        <w:rPr>
          <w:rFonts w:cs="Arial"/>
          <w:b/>
          <w:bCs/>
          <w:noProof/>
          <w:sz w:val="24"/>
          <w:szCs w:val="24"/>
        </w:rPr>
      </w:pPr>
    </w:p>
    <w:p w14:paraId="45AEC621" w14:textId="77777777" w:rsidR="00EF577C" w:rsidRPr="00AD3793" w:rsidRDefault="00EF577C" w:rsidP="00EF577C">
      <w:pPr>
        <w:pStyle w:val="BodyText"/>
        <w:tabs>
          <w:tab w:val="left" w:pos="567"/>
        </w:tabs>
        <w:kinsoku w:val="0"/>
        <w:overflowPunct w:val="0"/>
        <w:snapToGrid w:val="0"/>
        <w:rPr>
          <w:rFonts w:cs="Arial"/>
          <w:bCs/>
          <w:sz w:val="24"/>
          <w:szCs w:val="24"/>
        </w:rPr>
      </w:pPr>
      <w:r w:rsidRPr="00AD3793">
        <w:rPr>
          <w:rFonts w:cs="Arial"/>
          <w:bCs/>
          <w:sz w:val="24"/>
          <w:szCs w:val="24"/>
        </w:rPr>
        <w:t>CCBS may collect the following types of personal information:</w:t>
      </w:r>
    </w:p>
    <w:p w14:paraId="5CF3CBE2" w14:textId="77777777" w:rsidR="00EF577C" w:rsidRPr="00AD3793" w:rsidRDefault="00EF577C" w:rsidP="00EF577C">
      <w:pPr>
        <w:pStyle w:val="ListParagraph"/>
        <w:widowControl w:val="0"/>
        <w:numPr>
          <w:ilvl w:val="0"/>
          <w:numId w:val="27"/>
        </w:numPr>
        <w:tabs>
          <w:tab w:val="left" w:pos="941"/>
        </w:tabs>
        <w:kinsoku w:val="0"/>
        <w:overflowPunct w:val="0"/>
        <w:autoSpaceDE w:val="0"/>
        <w:autoSpaceDN w:val="0"/>
        <w:adjustRightInd w:val="0"/>
        <w:snapToGrid w:val="0"/>
        <w:ind w:left="832" w:hanging="360"/>
        <w:contextualSpacing w:val="0"/>
        <w:rPr>
          <w:rFonts w:cs="Arial"/>
          <w:sz w:val="24"/>
          <w:szCs w:val="24"/>
        </w:rPr>
      </w:pPr>
      <w:r w:rsidRPr="00AD3793">
        <w:rPr>
          <w:rFonts w:cs="Arial"/>
          <w:sz w:val="24"/>
          <w:szCs w:val="24"/>
        </w:rPr>
        <w:t>Your name, address and date of</w:t>
      </w:r>
      <w:r w:rsidRPr="00AD3793">
        <w:rPr>
          <w:rFonts w:cs="Arial"/>
          <w:spacing w:val="-7"/>
          <w:sz w:val="24"/>
          <w:szCs w:val="24"/>
        </w:rPr>
        <w:t xml:space="preserve"> </w:t>
      </w:r>
      <w:r w:rsidRPr="00AD3793">
        <w:rPr>
          <w:rFonts w:cs="Arial"/>
          <w:sz w:val="24"/>
          <w:szCs w:val="24"/>
        </w:rPr>
        <w:t>birth</w:t>
      </w:r>
    </w:p>
    <w:p w14:paraId="0FE18C86" w14:textId="77777777" w:rsidR="00EF577C" w:rsidRPr="00AD3793" w:rsidRDefault="00EF577C" w:rsidP="00EF577C">
      <w:pPr>
        <w:pStyle w:val="ListParagraph"/>
        <w:widowControl w:val="0"/>
        <w:numPr>
          <w:ilvl w:val="0"/>
          <w:numId w:val="27"/>
        </w:numPr>
        <w:tabs>
          <w:tab w:val="left" w:pos="941"/>
        </w:tabs>
        <w:kinsoku w:val="0"/>
        <w:overflowPunct w:val="0"/>
        <w:autoSpaceDE w:val="0"/>
        <w:autoSpaceDN w:val="0"/>
        <w:adjustRightInd w:val="0"/>
        <w:snapToGrid w:val="0"/>
        <w:ind w:left="832" w:hanging="360"/>
        <w:contextualSpacing w:val="0"/>
        <w:rPr>
          <w:rFonts w:cs="Arial"/>
          <w:sz w:val="24"/>
          <w:szCs w:val="24"/>
        </w:rPr>
      </w:pPr>
      <w:r w:rsidRPr="00AD3793">
        <w:rPr>
          <w:rFonts w:cs="Arial"/>
          <w:sz w:val="24"/>
          <w:szCs w:val="24"/>
        </w:rPr>
        <w:t>Your contact</w:t>
      </w:r>
      <w:r w:rsidRPr="00AD3793">
        <w:rPr>
          <w:rFonts w:cs="Arial"/>
          <w:spacing w:val="-5"/>
          <w:sz w:val="24"/>
          <w:szCs w:val="24"/>
        </w:rPr>
        <w:t xml:space="preserve"> </w:t>
      </w:r>
      <w:r w:rsidRPr="00AD3793">
        <w:rPr>
          <w:rFonts w:cs="Arial"/>
          <w:sz w:val="24"/>
          <w:szCs w:val="24"/>
        </w:rPr>
        <w:t>details</w:t>
      </w:r>
    </w:p>
    <w:p w14:paraId="5AD8A7FA" w14:textId="7502F33C" w:rsidR="00EF577C" w:rsidRPr="00AD3793" w:rsidRDefault="00D16AC7" w:rsidP="00EF577C">
      <w:pPr>
        <w:pStyle w:val="ListParagraph"/>
        <w:widowControl w:val="0"/>
        <w:numPr>
          <w:ilvl w:val="0"/>
          <w:numId w:val="27"/>
        </w:numPr>
        <w:tabs>
          <w:tab w:val="left" w:pos="941"/>
        </w:tabs>
        <w:kinsoku w:val="0"/>
        <w:overflowPunct w:val="0"/>
        <w:autoSpaceDE w:val="0"/>
        <w:autoSpaceDN w:val="0"/>
        <w:adjustRightInd w:val="0"/>
        <w:snapToGrid w:val="0"/>
        <w:ind w:left="832" w:hanging="360"/>
        <w:contextualSpacing w:val="0"/>
        <w:rPr>
          <w:rFonts w:cs="Arial"/>
          <w:sz w:val="24"/>
          <w:szCs w:val="24"/>
        </w:rPr>
      </w:pPr>
      <w:r w:rsidRPr="00AD3793">
        <w:rPr>
          <w:rFonts w:cs="Arial"/>
          <w:sz w:val="24"/>
          <w:szCs w:val="24"/>
        </w:rPr>
        <w:lastRenderedPageBreak/>
        <w:t>Your p</w:t>
      </w:r>
      <w:r w:rsidR="00EF577C" w:rsidRPr="00AD3793">
        <w:rPr>
          <w:rFonts w:cs="Arial"/>
          <w:sz w:val="24"/>
          <w:szCs w:val="24"/>
        </w:rPr>
        <w:t>rofession, occupation or job</w:t>
      </w:r>
      <w:r w:rsidR="00EF577C" w:rsidRPr="00AD3793">
        <w:rPr>
          <w:rFonts w:cs="Arial"/>
          <w:spacing w:val="-7"/>
          <w:sz w:val="24"/>
          <w:szCs w:val="24"/>
        </w:rPr>
        <w:t xml:space="preserve"> </w:t>
      </w:r>
      <w:r w:rsidR="00EF577C" w:rsidRPr="00AD3793">
        <w:rPr>
          <w:rFonts w:cs="Arial"/>
          <w:sz w:val="24"/>
          <w:szCs w:val="24"/>
        </w:rPr>
        <w:t>title</w:t>
      </w:r>
    </w:p>
    <w:p w14:paraId="44B0FD9C" w14:textId="0D3A2CE0" w:rsidR="00EF577C" w:rsidRPr="00AD3793" w:rsidRDefault="00D16AC7" w:rsidP="00EF577C">
      <w:pPr>
        <w:pStyle w:val="ListParagraph"/>
        <w:widowControl w:val="0"/>
        <w:numPr>
          <w:ilvl w:val="0"/>
          <w:numId w:val="27"/>
        </w:numPr>
        <w:tabs>
          <w:tab w:val="left" w:pos="941"/>
        </w:tabs>
        <w:kinsoku w:val="0"/>
        <w:overflowPunct w:val="0"/>
        <w:autoSpaceDE w:val="0"/>
        <w:autoSpaceDN w:val="0"/>
        <w:adjustRightInd w:val="0"/>
        <w:snapToGrid w:val="0"/>
        <w:ind w:left="832" w:hanging="360"/>
        <w:contextualSpacing w:val="0"/>
        <w:rPr>
          <w:rFonts w:cs="Arial"/>
          <w:sz w:val="24"/>
          <w:szCs w:val="24"/>
        </w:rPr>
      </w:pPr>
      <w:r w:rsidRPr="00AD3793">
        <w:rPr>
          <w:rFonts w:cs="Arial"/>
          <w:sz w:val="24"/>
          <w:szCs w:val="24"/>
        </w:rPr>
        <w:t>Your i</w:t>
      </w:r>
      <w:r w:rsidR="00EF577C" w:rsidRPr="00AD3793">
        <w:rPr>
          <w:rFonts w:cs="Arial"/>
          <w:sz w:val="24"/>
          <w:szCs w:val="24"/>
        </w:rPr>
        <w:t>dentification details, such as passport and driver’s</w:t>
      </w:r>
      <w:r w:rsidR="00EF577C" w:rsidRPr="00AD3793">
        <w:rPr>
          <w:rFonts w:cs="Arial"/>
          <w:spacing w:val="-12"/>
          <w:sz w:val="24"/>
          <w:szCs w:val="24"/>
        </w:rPr>
        <w:t xml:space="preserve"> </w:t>
      </w:r>
      <w:r w:rsidR="00EF577C" w:rsidRPr="00AD3793">
        <w:rPr>
          <w:rFonts w:cs="Arial"/>
          <w:sz w:val="24"/>
          <w:szCs w:val="24"/>
        </w:rPr>
        <w:t>licence</w:t>
      </w:r>
    </w:p>
    <w:p w14:paraId="54FE10B4" w14:textId="77777777" w:rsidR="00EF577C" w:rsidRPr="00AD3793" w:rsidRDefault="00EF577C" w:rsidP="00EF577C">
      <w:pPr>
        <w:pStyle w:val="ListParagraph"/>
        <w:widowControl w:val="0"/>
        <w:numPr>
          <w:ilvl w:val="0"/>
          <w:numId w:val="27"/>
        </w:numPr>
        <w:tabs>
          <w:tab w:val="left" w:pos="941"/>
        </w:tabs>
        <w:kinsoku w:val="0"/>
        <w:overflowPunct w:val="0"/>
        <w:autoSpaceDE w:val="0"/>
        <w:autoSpaceDN w:val="0"/>
        <w:adjustRightInd w:val="0"/>
        <w:snapToGrid w:val="0"/>
        <w:ind w:left="832" w:hanging="360"/>
        <w:contextualSpacing w:val="0"/>
        <w:rPr>
          <w:rFonts w:cs="Arial"/>
          <w:sz w:val="24"/>
          <w:szCs w:val="24"/>
        </w:rPr>
      </w:pPr>
      <w:r w:rsidRPr="00AD3793">
        <w:rPr>
          <w:rFonts w:cs="Arial"/>
          <w:sz w:val="24"/>
          <w:szCs w:val="24"/>
        </w:rPr>
        <w:t>Your bank account number and tax file</w:t>
      </w:r>
      <w:r w:rsidRPr="00AD3793">
        <w:rPr>
          <w:rFonts w:cs="Arial"/>
          <w:spacing w:val="-6"/>
          <w:sz w:val="24"/>
          <w:szCs w:val="24"/>
        </w:rPr>
        <w:t xml:space="preserve"> </w:t>
      </w:r>
      <w:r w:rsidRPr="00AD3793">
        <w:rPr>
          <w:rFonts w:cs="Arial"/>
          <w:sz w:val="24"/>
          <w:szCs w:val="24"/>
        </w:rPr>
        <w:t>number</w:t>
      </w:r>
    </w:p>
    <w:p w14:paraId="31D3AAB9" w14:textId="77777777" w:rsidR="00EF577C" w:rsidRPr="00AD3793" w:rsidRDefault="00EF577C" w:rsidP="00EF577C">
      <w:pPr>
        <w:pStyle w:val="ListParagraph"/>
        <w:widowControl w:val="0"/>
        <w:numPr>
          <w:ilvl w:val="0"/>
          <w:numId w:val="27"/>
        </w:numPr>
        <w:tabs>
          <w:tab w:val="left" w:pos="941"/>
        </w:tabs>
        <w:kinsoku w:val="0"/>
        <w:overflowPunct w:val="0"/>
        <w:autoSpaceDE w:val="0"/>
        <w:autoSpaceDN w:val="0"/>
        <w:adjustRightInd w:val="0"/>
        <w:snapToGrid w:val="0"/>
        <w:ind w:left="832" w:right="460" w:hanging="360"/>
        <w:contextualSpacing w:val="0"/>
        <w:rPr>
          <w:rFonts w:cs="Arial"/>
          <w:sz w:val="24"/>
          <w:szCs w:val="24"/>
        </w:rPr>
      </w:pPr>
      <w:r w:rsidRPr="00AD3793">
        <w:rPr>
          <w:rFonts w:cs="Arial"/>
          <w:sz w:val="24"/>
          <w:szCs w:val="24"/>
        </w:rPr>
        <w:t>Information that you provide when inquiring or applying for any CCBS products and services; or through CCBS customer surveys, to CCBS representatives or the use of</w:t>
      </w:r>
      <w:r w:rsidRPr="00AD3793">
        <w:rPr>
          <w:rFonts w:cs="Arial"/>
          <w:spacing w:val="-14"/>
          <w:sz w:val="24"/>
          <w:szCs w:val="24"/>
        </w:rPr>
        <w:t xml:space="preserve"> </w:t>
      </w:r>
      <w:r w:rsidRPr="00AD3793">
        <w:rPr>
          <w:rFonts w:cs="Arial"/>
          <w:sz w:val="24"/>
          <w:szCs w:val="24"/>
        </w:rPr>
        <w:t>the CCBS website or CCBS social media presence from time to</w:t>
      </w:r>
      <w:r w:rsidRPr="00AD3793">
        <w:rPr>
          <w:rFonts w:cs="Arial"/>
          <w:spacing w:val="-8"/>
          <w:sz w:val="24"/>
          <w:szCs w:val="24"/>
        </w:rPr>
        <w:t xml:space="preserve"> </w:t>
      </w:r>
      <w:r w:rsidRPr="00AD3793">
        <w:rPr>
          <w:rFonts w:cs="Arial"/>
          <w:sz w:val="24"/>
          <w:szCs w:val="24"/>
        </w:rPr>
        <w:t>time</w:t>
      </w:r>
    </w:p>
    <w:p w14:paraId="2049532D" w14:textId="77777777" w:rsidR="00EF577C" w:rsidRPr="00AD3793" w:rsidRDefault="00EF577C" w:rsidP="00EF577C">
      <w:pPr>
        <w:pStyle w:val="BodyText"/>
        <w:kinsoku w:val="0"/>
        <w:overflowPunct w:val="0"/>
        <w:snapToGrid w:val="0"/>
        <w:ind w:left="112" w:right="223"/>
        <w:rPr>
          <w:rFonts w:cs="Arial"/>
          <w:sz w:val="24"/>
          <w:szCs w:val="24"/>
        </w:rPr>
      </w:pPr>
    </w:p>
    <w:p w14:paraId="3808A244" w14:textId="0BD84C65" w:rsidR="00EF577C" w:rsidRPr="00AD3793" w:rsidRDefault="00EF577C" w:rsidP="00EF577C">
      <w:pPr>
        <w:pStyle w:val="BodyText"/>
        <w:kinsoku w:val="0"/>
        <w:overflowPunct w:val="0"/>
        <w:snapToGrid w:val="0"/>
        <w:rPr>
          <w:rFonts w:cs="Arial"/>
          <w:sz w:val="24"/>
          <w:szCs w:val="24"/>
        </w:rPr>
      </w:pPr>
      <w:r w:rsidRPr="00AD3793">
        <w:rPr>
          <w:rFonts w:cs="Arial"/>
          <w:sz w:val="24"/>
          <w:szCs w:val="24"/>
        </w:rPr>
        <w:t xml:space="preserve">If you are applying for a wholesale loan facility with us, CCBS may ask for a credit report from credit reporting agencies, such as </w:t>
      </w:r>
      <w:r w:rsidR="00D16AC7" w:rsidRPr="00AD3793">
        <w:rPr>
          <w:rFonts w:cs="Arial"/>
          <w:sz w:val="24"/>
          <w:szCs w:val="24"/>
        </w:rPr>
        <w:t xml:space="preserve">Equifax </w:t>
      </w:r>
      <w:r w:rsidRPr="00AD3793">
        <w:rPr>
          <w:rFonts w:cs="Arial"/>
          <w:sz w:val="24"/>
          <w:szCs w:val="24"/>
        </w:rPr>
        <w:t>or Dun &amp; Bradstreet and exchange information with such agencies.</w:t>
      </w:r>
    </w:p>
    <w:p w14:paraId="224B528F" w14:textId="77777777" w:rsidR="00EF577C" w:rsidRPr="00AD3793" w:rsidRDefault="00EF577C" w:rsidP="00EF577C">
      <w:pPr>
        <w:pStyle w:val="BodyText"/>
        <w:kinsoku w:val="0"/>
        <w:overflowPunct w:val="0"/>
        <w:snapToGrid w:val="0"/>
        <w:ind w:left="112" w:right="594"/>
        <w:rPr>
          <w:rFonts w:cs="Arial"/>
          <w:sz w:val="24"/>
          <w:szCs w:val="24"/>
        </w:rPr>
      </w:pPr>
    </w:p>
    <w:p w14:paraId="3EAAF850" w14:textId="77777777" w:rsidR="00EF577C" w:rsidRPr="00AD3793" w:rsidRDefault="00EF577C" w:rsidP="00EF577C">
      <w:pPr>
        <w:pStyle w:val="BodyText"/>
        <w:widowControl w:val="0"/>
        <w:numPr>
          <w:ilvl w:val="0"/>
          <w:numId w:val="31"/>
        </w:numPr>
        <w:tabs>
          <w:tab w:val="left" w:pos="567"/>
        </w:tabs>
        <w:kinsoku w:val="0"/>
        <w:overflowPunct w:val="0"/>
        <w:autoSpaceDE w:val="0"/>
        <w:autoSpaceDN w:val="0"/>
        <w:adjustRightInd w:val="0"/>
        <w:snapToGrid w:val="0"/>
        <w:spacing w:after="0"/>
        <w:ind w:left="567" w:hanging="567"/>
        <w:rPr>
          <w:rFonts w:cs="Arial"/>
          <w:b/>
          <w:bCs/>
          <w:sz w:val="24"/>
          <w:szCs w:val="24"/>
        </w:rPr>
      </w:pPr>
      <w:r w:rsidRPr="00AD3793">
        <w:rPr>
          <w:rFonts w:cs="Arial"/>
          <w:b/>
          <w:bCs/>
          <w:sz w:val="24"/>
          <w:szCs w:val="24"/>
        </w:rPr>
        <w:t>How we collect your personal information</w:t>
      </w:r>
    </w:p>
    <w:p w14:paraId="4004F007" w14:textId="77777777" w:rsidR="00EF577C" w:rsidRPr="00AD3793" w:rsidRDefault="00EF577C" w:rsidP="00EF577C">
      <w:pPr>
        <w:pStyle w:val="BodyText"/>
        <w:kinsoku w:val="0"/>
        <w:overflowPunct w:val="0"/>
        <w:snapToGrid w:val="0"/>
        <w:rPr>
          <w:rFonts w:cs="Arial"/>
          <w:b/>
          <w:bCs/>
          <w:noProof/>
          <w:sz w:val="24"/>
          <w:szCs w:val="24"/>
        </w:rPr>
      </w:pPr>
    </w:p>
    <w:p w14:paraId="187903A7" w14:textId="15FA8BDE" w:rsidR="00EF577C" w:rsidRPr="00AD3793" w:rsidRDefault="00EF577C" w:rsidP="00B11504">
      <w:pPr>
        <w:pStyle w:val="BodyText"/>
        <w:kinsoku w:val="0"/>
        <w:overflowPunct w:val="0"/>
        <w:snapToGrid w:val="0"/>
        <w:rPr>
          <w:rFonts w:cs="Arial"/>
          <w:sz w:val="24"/>
          <w:szCs w:val="24"/>
        </w:rPr>
      </w:pPr>
      <w:r w:rsidRPr="00AD3793">
        <w:rPr>
          <w:rFonts w:cs="Arial"/>
          <w:sz w:val="24"/>
          <w:szCs w:val="24"/>
        </w:rPr>
        <w:t>CCBS may collect personal information about you when you deal with CCBS, by completing an application for CCBS financial products and services, by telephone, mail, fax, email, social media or when you visit the CCBS web site.</w:t>
      </w:r>
    </w:p>
    <w:p w14:paraId="758DDF9A" w14:textId="77777777" w:rsidR="00EF577C" w:rsidRPr="00AD3793" w:rsidRDefault="00EF577C" w:rsidP="00B11504">
      <w:pPr>
        <w:pStyle w:val="BodyText"/>
        <w:kinsoku w:val="0"/>
        <w:overflowPunct w:val="0"/>
        <w:snapToGrid w:val="0"/>
        <w:ind w:right="581"/>
        <w:rPr>
          <w:rFonts w:cs="Arial"/>
          <w:sz w:val="24"/>
          <w:szCs w:val="24"/>
        </w:rPr>
      </w:pPr>
      <w:r w:rsidRPr="00AD3793">
        <w:rPr>
          <w:rFonts w:cs="Arial"/>
          <w:sz w:val="24"/>
          <w:szCs w:val="24"/>
        </w:rPr>
        <w:t>CCBS may also obtain personal information about you from third parties, such as trade credit referees, credit reporting bodies, law enforcement agencies and other government entities.</w:t>
      </w:r>
    </w:p>
    <w:p w14:paraId="07A0CCBD" w14:textId="77777777" w:rsidR="00A7452E" w:rsidRPr="00AD3793" w:rsidRDefault="00A7452E" w:rsidP="00A7452E">
      <w:pPr>
        <w:pStyle w:val="BodyText"/>
        <w:kinsoku w:val="0"/>
        <w:overflowPunct w:val="0"/>
        <w:snapToGrid w:val="0"/>
        <w:rPr>
          <w:rFonts w:cs="Arial"/>
          <w:sz w:val="24"/>
          <w:szCs w:val="24"/>
        </w:rPr>
      </w:pPr>
      <w:r w:rsidRPr="00AD3793">
        <w:rPr>
          <w:rFonts w:cs="Arial"/>
          <w:sz w:val="24"/>
          <w:szCs w:val="24"/>
        </w:rPr>
        <w:t>CCBS only collects personal information from you or your authorised representative unless it is unreasonable or impracticable to do so.</w:t>
      </w:r>
    </w:p>
    <w:p w14:paraId="3EDB12C7" w14:textId="77777777" w:rsidR="00A7452E" w:rsidRPr="00AD3793" w:rsidRDefault="00A7452E" w:rsidP="00A7452E">
      <w:pPr>
        <w:pStyle w:val="BodyText"/>
        <w:kinsoku w:val="0"/>
        <w:overflowPunct w:val="0"/>
        <w:snapToGrid w:val="0"/>
        <w:rPr>
          <w:rFonts w:cs="Arial"/>
          <w:sz w:val="24"/>
          <w:szCs w:val="24"/>
        </w:rPr>
      </w:pPr>
      <w:r w:rsidRPr="00AD3793">
        <w:rPr>
          <w:rFonts w:cs="Arial"/>
          <w:sz w:val="24"/>
          <w:szCs w:val="24"/>
        </w:rPr>
        <w:t>If you do not provide CCBS with the requested information CCBS may not be able to process or assess your application to provide you with CCBS financial products or services, or to interact or engage with CCBS or your employer or principal or if you are a guarantor, provide our financial products or services to the relevant CCBS customer.</w:t>
      </w:r>
    </w:p>
    <w:p w14:paraId="756C24E5" w14:textId="77777777" w:rsidR="00A7452E" w:rsidRPr="00AD3793" w:rsidRDefault="00A7452E" w:rsidP="00A7452E">
      <w:pPr>
        <w:pStyle w:val="BodyText"/>
        <w:kinsoku w:val="0"/>
        <w:overflowPunct w:val="0"/>
        <w:snapToGrid w:val="0"/>
        <w:rPr>
          <w:rFonts w:cs="Arial"/>
          <w:sz w:val="24"/>
          <w:szCs w:val="24"/>
        </w:rPr>
      </w:pPr>
      <w:r w:rsidRPr="00AD3793">
        <w:rPr>
          <w:rFonts w:cs="Arial"/>
          <w:sz w:val="24"/>
          <w:szCs w:val="24"/>
        </w:rPr>
        <w:t>CCBS will not sell or otherwise provide to any third party any personal information collected or held by CCBS, except to CCBS related bodies corporate, CCBS professional advisers, CCBS consultants and service providers, credit reporting bodies, clearing and settlement houses, intermediaries, CCBS auditors and regulators or where required or permitted by law or with your consent.</w:t>
      </w:r>
    </w:p>
    <w:p w14:paraId="50D065C5" w14:textId="77777777" w:rsidR="00A7452E" w:rsidRPr="00AD3793" w:rsidRDefault="00A7452E" w:rsidP="00A7452E">
      <w:pPr>
        <w:pStyle w:val="BodyText"/>
        <w:kinsoku w:val="0"/>
        <w:overflowPunct w:val="0"/>
        <w:snapToGrid w:val="0"/>
        <w:rPr>
          <w:rFonts w:cs="Arial"/>
          <w:sz w:val="24"/>
          <w:szCs w:val="24"/>
        </w:rPr>
      </w:pPr>
      <w:r w:rsidRPr="00AD3793">
        <w:rPr>
          <w:rFonts w:cs="Arial"/>
          <w:sz w:val="24"/>
          <w:szCs w:val="24"/>
        </w:rPr>
        <w:t>CCBS will keep your hard copy or electronic records on our premises and systems (or that of CCBS related bodies corporate) or off site using trusted third parties.</w:t>
      </w:r>
    </w:p>
    <w:p w14:paraId="65DD04B7" w14:textId="77777777" w:rsidR="00A7452E" w:rsidRPr="00AD3793" w:rsidRDefault="00A7452E" w:rsidP="00A7452E">
      <w:pPr>
        <w:pStyle w:val="BodyText"/>
        <w:kinsoku w:val="0"/>
        <w:overflowPunct w:val="0"/>
        <w:snapToGrid w:val="0"/>
        <w:rPr>
          <w:rFonts w:cs="Arial"/>
          <w:sz w:val="24"/>
          <w:szCs w:val="24"/>
        </w:rPr>
      </w:pPr>
      <w:r w:rsidRPr="00AD3793">
        <w:rPr>
          <w:rFonts w:cs="Arial"/>
          <w:sz w:val="24"/>
          <w:szCs w:val="24"/>
        </w:rPr>
        <w:t>From time to time, CCBS may send your information overseas, including:</w:t>
      </w:r>
    </w:p>
    <w:p w14:paraId="6B0ACBA0" w14:textId="5EE0774C" w:rsidR="00A7452E" w:rsidRPr="00AD3793" w:rsidRDefault="00A7452E" w:rsidP="00AD3793">
      <w:pPr>
        <w:pStyle w:val="BodyText"/>
        <w:numPr>
          <w:ilvl w:val="0"/>
          <w:numId w:val="34"/>
        </w:numPr>
        <w:kinsoku w:val="0"/>
        <w:overflowPunct w:val="0"/>
        <w:snapToGrid w:val="0"/>
        <w:spacing w:after="0"/>
        <w:ind w:left="641" w:hanging="357"/>
        <w:rPr>
          <w:rFonts w:cs="Arial"/>
          <w:sz w:val="24"/>
          <w:szCs w:val="24"/>
        </w:rPr>
      </w:pPr>
      <w:r w:rsidRPr="00AD3793">
        <w:rPr>
          <w:rFonts w:cs="Arial"/>
          <w:sz w:val="24"/>
          <w:szCs w:val="24"/>
        </w:rPr>
        <w:t>CCB and its branches in China;</w:t>
      </w:r>
    </w:p>
    <w:p w14:paraId="43F2237D" w14:textId="77777777" w:rsidR="00CA2E02" w:rsidRPr="00AD3793" w:rsidRDefault="00A7452E" w:rsidP="00AD3793">
      <w:pPr>
        <w:pStyle w:val="BodyText"/>
        <w:numPr>
          <w:ilvl w:val="0"/>
          <w:numId w:val="34"/>
        </w:numPr>
        <w:kinsoku w:val="0"/>
        <w:overflowPunct w:val="0"/>
        <w:snapToGrid w:val="0"/>
        <w:spacing w:after="0"/>
        <w:ind w:left="641" w:hanging="357"/>
        <w:rPr>
          <w:rFonts w:cs="Arial"/>
          <w:sz w:val="24"/>
          <w:szCs w:val="24"/>
        </w:rPr>
      </w:pPr>
      <w:r w:rsidRPr="00AD3793">
        <w:rPr>
          <w:rFonts w:cs="Arial"/>
          <w:sz w:val="24"/>
          <w:szCs w:val="24"/>
        </w:rPr>
        <w:t>CCB branches and subsidiaries in the countries identified o</w:t>
      </w:r>
      <w:r w:rsidR="00CA2E02" w:rsidRPr="00AD3793">
        <w:rPr>
          <w:rFonts w:cs="Arial"/>
          <w:sz w:val="24"/>
          <w:szCs w:val="24"/>
        </w:rPr>
        <w:t xml:space="preserve">n the www.ccb.com website; and </w:t>
      </w:r>
    </w:p>
    <w:p w14:paraId="5EC81127" w14:textId="6E90CC15" w:rsidR="00EF577C" w:rsidRPr="00AD3793" w:rsidRDefault="00A7452E" w:rsidP="00AD3793">
      <w:pPr>
        <w:pStyle w:val="BodyText"/>
        <w:numPr>
          <w:ilvl w:val="0"/>
          <w:numId w:val="34"/>
        </w:numPr>
        <w:kinsoku w:val="0"/>
        <w:overflowPunct w:val="0"/>
        <w:snapToGrid w:val="0"/>
        <w:spacing w:after="0"/>
        <w:ind w:left="641" w:hanging="357"/>
        <w:rPr>
          <w:rFonts w:cs="Arial"/>
          <w:sz w:val="24"/>
          <w:szCs w:val="24"/>
        </w:rPr>
      </w:pPr>
      <w:r w:rsidRPr="00AD3793">
        <w:rPr>
          <w:rFonts w:cs="Arial"/>
          <w:sz w:val="24"/>
          <w:szCs w:val="24"/>
        </w:rPr>
        <w:t>service providers and other third parties who operate or hold data outside Australia.</w:t>
      </w:r>
    </w:p>
    <w:p w14:paraId="262A7E47" w14:textId="5BB4DAA0" w:rsidR="00A7452E" w:rsidRDefault="00A7452E" w:rsidP="00A7452E">
      <w:pPr>
        <w:pStyle w:val="BodyText"/>
        <w:kinsoku w:val="0"/>
        <w:overflowPunct w:val="0"/>
        <w:snapToGrid w:val="0"/>
        <w:rPr>
          <w:rFonts w:cs="Arial"/>
          <w:sz w:val="24"/>
          <w:szCs w:val="24"/>
        </w:rPr>
      </w:pPr>
    </w:p>
    <w:p w14:paraId="44341074" w14:textId="76FE5C41" w:rsidR="00AC6B05" w:rsidRDefault="00AC6B05" w:rsidP="00A7452E">
      <w:pPr>
        <w:pStyle w:val="BodyText"/>
        <w:kinsoku w:val="0"/>
        <w:overflowPunct w:val="0"/>
        <w:snapToGrid w:val="0"/>
        <w:rPr>
          <w:rFonts w:cs="Arial"/>
          <w:sz w:val="24"/>
          <w:szCs w:val="24"/>
        </w:rPr>
      </w:pPr>
    </w:p>
    <w:p w14:paraId="172618F6" w14:textId="2781B1D7" w:rsidR="00AC6B05" w:rsidRDefault="00AC6B05" w:rsidP="00A7452E">
      <w:pPr>
        <w:pStyle w:val="BodyText"/>
        <w:kinsoku w:val="0"/>
        <w:overflowPunct w:val="0"/>
        <w:snapToGrid w:val="0"/>
        <w:rPr>
          <w:rFonts w:cs="Arial"/>
          <w:sz w:val="24"/>
          <w:szCs w:val="24"/>
        </w:rPr>
      </w:pPr>
    </w:p>
    <w:p w14:paraId="3590544E" w14:textId="3EB4BB8F" w:rsidR="00AC6B05" w:rsidRDefault="00AC6B05" w:rsidP="00A7452E">
      <w:pPr>
        <w:pStyle w:val="BodyText"/>
        <w:kinsoku w:val="0"/>
        <w:overflowPunct w:val="0"/>
        <w:snapToGrid w:val="0"/>
        <w:rPr>
          <w:rFonts w:cs="Arial"/>
          <w:sz w:val="24"/>
          <w:szCs w:val="24"/>
        </w:rPr>
      </w:pPr>
    </w:p>
    <w:p w14:paraId="368C3F42" w14:textId="77777777" w:rsidR="00AC6B05" w:rsidRPr="00AD3793" w:rsidRDefault="00AC6B05" w:rsidP="00A7452E">
      <w:pPr>
        <w:pStyle w:val="BodyText"/>
        <w:kinsoku w:val="0"/>
        <w:overflowPunct w:val="0"/>
        <w:snapToGrid w:val="0"/>
        <w:rPr>
          <w:rFonts w:cs="Arial"/>
          <w:sz w:val="24"/>
          <w:szCs w:val="24"/>
        </w:rPr>
      </w:pPr>
    </w:p>
    <w:p w14:paraId="3C46E8E6" w14:textId="47D48510" w:rsidR="00EF577C" w:rsidRPr="00AD3793" w:rsidRDefault="00ED3C29" w:rsidP="00EF577C">
      <w:pPr>
        <w:pStyle w:val="BodyText"/>
        <w:widowControl w:val="0"/>
        <w:numPr>
          <w:ilvl w:val="0"/>
          <w:numId w:val="31"/>
        </w:numPr>
        <w:tabs>
          <w:tab w:val="left" w:pos="567"/>
        </w:tabs>
        <w:kinsoku w:val="0"/>
        <w:overflowPunct w:val="0"/>
        <w:autoSpaceDE w:val="0"/>
        <w:autoSpaceDN w:val="0"/>
        <w:adjustRightInd w:val="0"/>
        <w:snapToGrid w:val="0"/>
        <w:spacing w:after="0"/>
        <w:ind w:left="567" w:hanging="567"/>
        <w:rPr>
          <w:rFonts w:cs="Arial"/>
          <w:b/>
          <w:bCs/>
          <w:sz w:val="24"/>
          <w:szCs w:val="24"/>
        </w:rPr>
      </w:pPr>
      <w:r w:rsidRPr="00AD3793">
        <w:rPr>
          <w:rFonts w:cs="Arial"/>
          <w:b/>
          <w:bCs/>
          <w:sz w:val="24"/>
          <w:szCs w:val="24"/>
        </w:rPr>
        <w:lastRenderedPageBreak/>
        <w:t>Purpose, u</w:t>
      </w:r>
      <w:r w:rsidR="00EF577C" w:rsidRPr="00AD3793">
        <w:rPr>
          <w:rFonts w:cs="Arial"/>
          <w:b/>
          <w:bCs/>
          <w:sz w:val="24"/>
          <w:szCs w:val="24"/>
        </w:rPr>
        <w:t>se and disclosure of your personal information</w:t>
      </w:r>
    </w:p>
    <w:p w14:paraId="6DC7CD5B" w14:textId="77777777" w:rsidR="00ED3C29" w:rsidRPr="00AD3793" w:rsidRDefault="00ED3C29" w:rsidP="00EF577C">
      <w:pPr>
        <w:pStyle w:val="BodyText"/>
        <w:kinsoku w:val="0"/>
        <w:overflowPunct w:val="0"/>
        <w:snapToGrid w:val="0"/>
        <w:ind w:right="319"/>
        <w:rPr>
          <w:rFonts w:cs="Arial"/>
          <w:sz w:val="24"/>
          <w:szCs w:val="24"/>
        </w:rPr>
      </w:pPr>
    </w:p>
    <w:p w14:paraId="5EDFC2AA" w14:textId="261DA6DE" w:rsidR="00ED3C29" w:rsidRPr="00AD3793" w:rsidRDefault="00ED3C29" w:rsidP="00EF577C">
      <w:pPr>
        <w:pStyle w:val="BodyText"/>
        <w:kinsoku w:val="0"/>
        <w:overflowPunct w:val="0"/>
        <w:snapToGrid w:val="0"/>
        <w:ind w:right="319"/>
        <w:rPr>
          <w:rFonts w:cs="Arial"/>
          <w:sz w:val="24"/>
          <w:szCs w:val="24"/>
        </w:rPr>
      </w:pPr>
      <w:r w:rsidRPr="00AD3793">
        <w:rPr>
          <w:rFonts w:cs="Arial"/>
          <w:sz w:val="24"/>
          <w:szCs w:val="24"/>
        </w:rPr>
        <w:t>CCBS collects personal information about you so that CCBS can provide you with wholesale banking services and related financial products and services as a customer or if you are an authorised signatory of a customer; or if you are a guarantor, to a CCBS customer.</w:t>
      </w:r>
    </w:p>
    <w:p w14:paraId="44EAB903" w14:textId="1150ABE9" w:rsidR="00EF577C" w:rsidRPr="00AD3793" w:rsidRDefault="00EF577C" w:rsidP="00EF577C">
      <w:pPr>
        <w:pStyle w:val="BodyText"/>
        <w:kinsoku w:val="0"/>
        <w:overflowPunct w:val="0"/>
        <w:snapToGrid w:val="0"/>
        <w:ind w:right="319"/>
        <w:rPr>
          <w:rFonts w:cs="Arial"/>
          <w:sz w:val="24"/>
          <w:szCs w:val="24"/>
        </w:rPr>
      </w:pPr>
      <w:r w:rsidRPr="00AD3793">
        <w:rPr>
          <w:rFonts w:cs="Arial"/>
          <w:sz w:val="24"/>
          <w:szCs w:val="24"/>
        </w:rPr>
        <w:t>Personal information about you is collected by CCBS so that CCBS can perform its business activities and functions including assessing applications for and then providing and administering CCBS financial products and services. CCBS collects, holds, uses and discloses your personal information for the following purposes:</w:t>
      </w:r>
    </w:p>
    <w:p w14:paraId="7BC88167" w14:textId="77777777" w:rsidR="00EF577C" w:rsidRPr="00AD3793" w:rsidRDefault="00EF577C" w:rsidP="00EF577C">
      <w:pPr>
        <w:pStyle w:val="ListParagraph"/>
        <w:widowControl w:val="0"/>
        <w:numPr>
          <w:ilvl w:val="0"/>
          <w:numId w:val="27"/>
        </w:numPr>
        <w:tabs>
          <w:tab w:val="left" w:pos="567"/>
        </w:tabs>
        <w:kinsoku w:val="0"/>
        <w:overflowPunct w:val="0"/>
        <w:autoSpaceDE w:val="0"/>
        <w:autoSpaceDN w:val="0"/>
        <w:adjustRightInd w:val="0"/>
        <w:snapToGrid w:val="0"/>
        <w:ind w:left="567" w:hanging="283"/>
        <w:contextualSpacing w:val="0"/>
        <w:rPr>
          <w:rFonts w:cs="Arial"/>
          <w:sz w:val="24"/>
          <w:szCs w:val="24"/>
        </w:rPr>
      </w:pPr>
      <w:r w:rsidRPr="00AD3793">
        <w:rPr>
          <w:rFonts w:cs="Arial"/>
          <w:sz w:val="24"/>
          <w:szCs w:val="24"/>
        </w:rPr>
        <w:t>to provide you with a financial product or</w:t>
      </w:r>
      <w:r w:rsidRPr="00AD3793">
        <w:rPr>
          <w:rFonts w:cs="Arial"/>
          <w:spacing w:val="-6"/>
          <w:sz w:val="24"/>
          <w:szCs w:val="24"/>
        </w:rPr>
        <w:t xml:space="preserve"> </w:t>
      </w:r>
      <w:r w:rsidRPr="00AD3793">
        <w:rPr>
          <w:rFonts w:cs="Arial"/>
          <w:sz w:val="24"/>
          <w:szCs w:val="24"/>
        </w:rPr>
        <w:t>service;</w:t>
      </w:r>
    </w:p>
    <w:p w14:paraId="56193A09" w14:textId="77777777" w:rsidR="00EF577C" w:rsidRPr="00AD3793" w:rsidRDefault="00EF577C" w:rsidP="00EF577C">
      <w:pPr>
        <w:pStyle w:val="ListParagraph"/>
        <w:widowControl w:val="0"/>
        <w:numPr>
          <w:ilvl w:val="0"/>
          <w:numId w:val="27"/>
        </w:numPr>
        <w:tabs>
          <w:tab w:val="left" w:pos="567"/>
        </w:tabs>
        <w:kinsoku w:val="0"/>
        <w:overflowPunct w:val="0"/>
        <w:autoSpaceDE w:val="0"/>
        <w:autoSpaceDN w:val="0"/>
        <w:adjustRightInd w:val="0"/>
        <w:snapToGrid w:val="0"/>
        <w:ind w:left="567" w:hanging="283"/>
        <w:contextualSpacing w:val="0"/>
        <w:rPr>
          <w:rFonts w:cs="Arial"/>
          <w:sz w:val="24"/>
          <w:szCs w:val="24"/>
        </w:rPr>
      </w:pPr>
      <w:r w:rsidRPr="00AD3793">
        <w:rPr>
          <w:rFonts w:cs="Arial"/>
          <w:sz w:val="24"/>
          <w:szCs w:val="24"/>
        </w:rPr>
        <w:t>to provide you with further information about other products or services CCBS can</w:t>
      </w:r>
      <w:r w:rsidRPr="00AD3793">
        <w:rPr>
          <w:rFonts w:cs="Arial"/>
          <w:spacing w:val="-12"/>
          <w:sz w:val="24"/>
          <w:szCs w:val="24"/>
        </w:rPr>
        <w:t xml:space="preserve"> </w:t>
      </w:r>
      <w:r w:rsidRPr="00AD3793">
        <w:rPr>
          <w:rFonts w:cs="Arial"/>
          <w:sz w:val="24"/>
          <w:szCs w:val="24"/>
        </w:rPr>
        <w:t>offer;</w:t>
      </w:r>
    </w:p>
    <w:p w14:paraId="20D46195" w14:textId="77777777" w:rsidR="00EF577C" w:rsidRPr="00AD3793" w:rsidRDefault="00EF577C" w:rsidP="00EF577C">
      <w:pPr>
        <w:pStyle w:val="ListParagraph"/>
        <w:widowControl w:val="0"/>
        <w:numPr>
          <w:ilvl w:val="0"/>
          <w:numId w:val="27"/>
        </w:numPr>
        <w:tabs>
          <w:tab w:val="left" w:pos="567"/>
        </w:tabs>
        <w:kinsoku w:val="0"/>
        <w:overflowPunct w:val="0"/>
        <w:autoSpaceDE w:val="0"/>
        <w:autoSpaceDN w:val="0"/>
        <w:adjustRightInd w:val="0"/>
        <w:snapToGrid w:val="0"/>
        <w:ind w:left="567" w:right="346" w:hanging="283"/>
        <w:contextualSpacing w:val="0"/>
        <w:rPr>
          <w:rFonts w:cs="Arial"/>
          <w:sz w:val="24"/>
          <w:szCs w:val="24"/>
        </w:rPr>
      </w:pPr>
      <w:r w:rsidRPr="00AD3793">
        <w:rPr>
          <w:rFonts w:cs="Arial"/>
          <w:sz w:val="24"/>
          <w:szCs w:val="24"/>
        </w:rPr>
        <w:t xml:space="preserve">to fulfil CCBS legal obligations to identify customers under the </w:t>
      </w:r>
      <w:r w:rsidRPr="00AD3793">
        <w:rPr>
          <w:rFonts w:cs="Arial"/>
          <w:i/>
          <w:sz w:val="24"/>
          <w:szCs w:val="24"/>
        </w:rPr>
        <w:t>Anti-Money</w:t>
      </w:r>
      <w:r w:rsidRPr="00AD3793">
        <w:rPr>
          <w:rFonts w:cs="Arial"/>
          <w:i/>
          <w:spacing w:val="-12"/>
          <w:sz w:val="24"/>
          <w:szCs w:val="24"/>
        </w:rPr>
        <w:t xml:space="preserve"> </w:t>
      </w:r>
      <w:r w:rsidRPr="00AD3793">
        <w:rPr>
          <w:rFonts w:cs="Arial"/>
          <w:i/>
          <w:sz w:val="24"/>
          <w:szCs w:val="24"/>
        </w:rPr>
        <w:t xml:space="preserve">Laundering and Counter-Terrorism Financing Act </w:t>
      </w:r>
      <w:r w:rsidRPr="00AD3793">
        <w:rPr>
          <w:rFonts w:cs="Arial"/>
          <w:sz w:val="24"/>
          <w:szCs w:val="24"/>
        </w:rPr>
        <w:t>2006 (</w:t>
      </w:r>
      <w:proofErr w:type="spellStart"/>
      <w:r w:rsidRPr="00AD3793">
        <w:rPr>
          <w:rFonts w:cs="Arial"/>
          <w:sz w:val="24"/>
          <w:szCs w:val="24"/>
        </w:rPr>
        <w:t>Cth</w:t>
      </w:r>
      <w:proofErr w:type="spellEnd"/>
      <w:r w:rsidRPr="00AD3793">
        <w:rPr>
          <w:rFonts w:cs="Arial"/>
          <w:sz w:val="24"/>
          <w:szCs w:val="24"/>
        </w:rPr>
        <w:t>) (the AML/CTF</w:t>
      </w:r>
      <w:r w:rsidRPr="00AD3793">
        <w:rPr>
          <w:rFonts w:cs="Arial"/>
          <w:spacing w:val="-12"/>
          <w:sz w:val="24"/>
          <w:szCs w:val="24"/>
        </w:rPr>
        <w:t xml:space="preserve"> </w:t>
      </w:r>
      <w:r w:rsidRPr="00AD3793">
        <w:rPr>
          <w:rFonts w:cs="Arial"/>
          <w:sz w:val="24"/>
          <w:szCs w:val="24"/>
        </w:rPr>
        <w:t>Act);</w:t>
      </w:r>
    </w:p>
    <w:p w14:paraId="0EB063B4" w14:textId="77777777" w:rsidR="00EF577C" w:rsidRPr="00AD3793" w:rsidRDefault="00EF577C" w:rsidP="00EF577C">
      <w:pPr>
        <w:pStyle w:val="ListParagraph"/>
        <w:widowControl w:val="0"/>
        <w:numPr>
          <w:ilvl w:val="0"/>
          <w:numId w:val="27"/>
        </w:numPr>
        <w:tabs>
          <w:tab w:val="left" w:pos="567"/>
        </w:tabs>
        <w:kinsoku w:val="0"/>
        <w:overflowPunct w:val="0"/>
        <w:autoSpaceDE w:val="0"/>
        <w:autoSpaceDN w:val="0"/>
        <w:adjustRightInd w:val="0"/>
        <w:snapToGrid w:val="0"/>
        <w:ind w:left="567" w:hanging="283"/>
        <w:contextualSpacing w:val="0"/>
        <w:rPr>
          <w:rFonts w:cs="Arial"/>
          <w:sz w:val="24"/>
          <w:szCs w:val="24"/>
        </w:rPr>
      </w:pPr>
      <w:r w:rsidRPr="00AD3793">
        <w:rPr>
          <w:rFonts w:cs="Arial"/>
          <w:sz w:val="24"/>
          <w:szCs w:val="24"/>
        </w:rPr>
        <w:t>to send communications about or supply products and services when requested by</w:t>
      </w:r>
      <w:r w:rsidRPr="00AD3793">
        <w:rPr>
          <w:rFonts w:cs="Arial"/>
          <w:spacing w:val="-15"/>
          <w:sz w:val="24"/>
          <w:szCs w:val="24"/>
        </w:rPr>
        <w:t xml:space="preserve"> </w:t>
      </w:r>
      <w:r w:rsidRPr="00AD3793">
        <w:rPr>
          <w:rFonts w:cs="Arial"/>
          <w:sz w:val="24"/>
          <w:szCs w:val="24"/>
        </w:rPr>
        <w:t>you;</w:t>
      </w:r>
    </w:p>
    <w:p w14:paraId="1FEDAA50" w14:textId="77777777" w:rsidR="00EF577C" w:rsidRPr="00AD3793" w:rsidRDefault="00EF577C" w:rsidP="00EF577C">
      <w:pPr>
        <w:pStyle w:val="ListParagraph"/>
        <w:widowControl w:val="0"/>
        <w:numPr>
          <w:ilvl w:val="0"/>
          <w:numId w:val="27"/>
        </w:numPr>
        <w:tabs>
          <w:tab w:val="left" w:pos="567"/>
        </w:tabs>
        <w:kinsoku w:val="0"/>
        <w:overflowPunct w:val="0"/>
        <w:autoSpaceDE w:val="0"/>
        <w:autoSpaceDN w:val="0"/>
        <w:adjustRightInd w:val="0"/>
        <w:snapToGrid w:val="0"/>
        <w:ind w:left="567" w:hanging="283"/>
        <w:contextualSpacing w:val="0"/>
        <w:rPr>
          <w:rFonts w:cs="Arial"/>
          <w:sz w:val="24"/>
          <w:szCs w:val="24"/>
        </w:rPr>
      </w:pPr>
      <w:r w:rsidRPr="00AD3793">
        <w:rPr>
          <w:rFonts w:cs="Arial"/>
          <w:sz w:val="24"/>
          <w:szCs w:val="24"/>
        </w:rPr>
        <w:t>to answer enquiries and provide information or advice about existing and new</w:t>
      </w:r>
      <w:r w:rsidRPr="00AD3793">
        <w:rPr>
          <w:rFonts w:cs="Arial"/>
          <w:spacing w:val="-15"/>
          <w:sz w:val="24"/>
          <w:szCs w:val="24"/>
        </w:rPr>
        <w:t xml:space="preserve"> </w:t>
      </w:r>
      <w:r w:rsidRPr="00AD3793">
        <w:rPr>
          <w:rFonts w:cs="Arial"/>
          <w:sz w:val="24"/>
          <w:szCs w:val="24"/>
        </w:rPr>
        <w:t>services;</w:t>
      </w:r>
    </w:p>
    <w:p w14:paraId="7BAB8232" w14:textId="77777777" w:rsidR="00EF577C" w:rsidRPr="00AD3793" w:rsidRDefault="00EF577C" w:rsidP="00EF577C">
      <w:pPr>
        <w:pStyle w:val="ListParagraph"/>
        <w:widowControl w:val="0"/>
        <w:numPr>
          <w:ilvl w:val="0"/>
          <w:numId w:val="27"/>
        </w:numPr>
        <w:tabs>
          <w:tab w:val="left" w:pos="567"/>
        </w:tabs>
        <w:kinsoku w:val="0"/>
        <w:overflowPunct w:val="0"/>
        <w:autoSpaceDE w:val="0"/>
        <w:autoSpaceDN w:val="0"/>
        <w:adjustRightInd w:val="0"/>
        <w:snapToGrid w:val="0"/>
        <w:ind w:left="567" w:hanging="283"/>
        <w:contextualSpacing w:val="0"/>
        <w:rPr>
          <w:rFonts w:cs="Arial"/>
          <w:sz w:val="24"/>
          <w:szCs w:val="24"/>
        </w:rPr>
      </w:pPr>
      <w:r w:rsidRPr="00AD3793">
        <w:rPr>
          <w:rFonts w:cs="Arial"/>
          <w:sz w:val="24"/>
          <w:szCs w:val="24"/>
        </w:rPr>
        <w:t>to provide you with access to protected areas of the CCBS</w:t>
      </w:r>
      <w:r w:rsidRPr="00AD3793">
        <w:rPr>
          <w:rFonts w:cs="Arial"/>
          <w:spacing w:val="-8"/>
          <w:sz w:val="24"/>
          <w:szCs w:val="24"/>
        </w:rPr>
        <w:t xml:space="preserve"> </w:t>
      </w:r>
      <w:r w:rsidRPr="00AD3793">
        <w:rPr>
          <w:rFonts w:cs="Arial"/>
          <w:sz w:val="24"/>
          <w:szCs w:val="24"/>
        </w:rPr>
        <w:t>website;</w:t>
      </w:r>
    </w:p>
    <w:p w14:paraId="7DAEAEC6" w14:textId="77777777" w:rsidR="00EF577C" w:rsidRPr="00AD3793" w:rsidRDefault="00EF577C" w:rsidP="00EF577C">
      <w:pPr>
        <w:pStyle w:val="ListParagraph"/>
        <w:widowControl w:val="0"/>
        <w:numPr>
          <w:ilvl w:val="0"/>
          <w:numId w:val="27"/>
        </w:numPr>
        <w:tabs>
          <w:tab w:val="left" w:pos="567"/>
        </w:tabs>
        <w:kinsoku w:val="0"/>
        <w:overflowPunct w:val="0"/>
        <w:autoSpaceDE w:val="0"/>
        <w:autoSpaceDN w:val="0"/>
        <w:adjustRightInd w:val="0"/>
        <w:snapToGrid w:val="0"/>
        <w:ind w:left="567" w:right="874" w:hanging="283"/>
        <w:contextualSpacing w:val="0"/>
        <w:rPr>
          <w:rFonts w:cs="Arial"/>
          <w:sz w:val="24"/>
          <w:szCs w:val="24"/>
        </w:rPr>
      </w:pPr>
      <w:r w:rsidRPr="00AD3793">
        <w:rPr>
          <w:rFonts w:cs="Arial"/>
          <w:sz w:val="24"/>
          <w:szCs w:val="24"/>
        </w:rPr>
        <w:t>to assess the performance of the CCBS website and to improve the operation of</w:t>
      </w:r>
      <w:r w:rsidRPr="00AD3793">
        <w:rPr>
          <w:rFonts w:cs="Arial"/>
          <w:spacing w:val="-12"/>
          <w:sz w:val="24"/>
          <w:szCs w:val="24"/>
        </w:rPr>
        <w:t xml:space="preserve"> </w:t>
      </w:r>
      <w:r w:rsidRPr="00AD3793">
        <w:rPr>
          <w:rFonts w:cs="Arial"/>
          <w:sz w:val="24"/>
          <w:szCs w:val="24"/>
        </w:rPr>
        <w:t>the website;</w:t>
      </w:r>
    </w:p>
    <w:p w14:paraId="3173D073" w14:textId="77777777" w:rsidR="00EF577C" w:rsidRPr="00AD3793" w:rsidRDefault="00EF577C" w:rsidP="00EF577C">
      <w:pPr>
        <w:pStyle w:val="ListParagraph"/>
        <w:widowControl w:val="0"/>
        <w:numPr>
          <w:ilvl w:val="0"/>
          <w:numId w:val="27"/>
        </w:numPr>
        <w:tabs>
          <w:tab w:val="left" w:pos="567"/>
        </w:tabs>
        <w:kinsoku w:val="0"/>
        <w:overflowPunct w:val="0"/>
        <w:autoSpaceDE w:val="0"/>
        <w:autoSpaceDN w:val="0"/>
        <w:adjustRightInd w:val="0"/>
        <w:snapToGrid w:val="0"/>
        <w:ind w:left="567" w:right="666" w:hanging="283"/>
        <w:contextualSpacing w:val="0"/>
        <w:rPr>
          <w:rFonts w:cs="Arial"/>
          <w:sz w:val="24"/>
          <w:szCs w:val="24"/>
        </w:rPr>
      </w:pPr>
      <w:r w:rsidRPr="00AD3793">
        <w:rPr>
          <w:rFonts w:cs="Arial"/>
          <w:sz w:val="24"/>
          <w:szCs w:val="24"/>
        </w:rPr>
        <w:t>to conduct business processing functions including providing personal information</w:t>
      </w:r>
      <w:r w:rsidRPr="00AD3793">
        <w:rPr>
          <w:rFonts w:cs="Arial"/>
          <w:spacing w:val="-10"/>
          <w:sz w:val="24"/>
          <w:szCs w:val="24"/>
        </w:rPr>
        <w:t xml:space="preserve"> </w:t>
      </w:r>
      <w:r w:rsidRPr="00AD3793">
        <w:rPr>
          <w:rFonts w:cs="Arial"/>
          <w:sz w:val="24"/>
          <w:szCs w:val="24"/>
        </w:rPr>
        <w:t>to CCBS related bodies corporate, contractors, service providers or other third</w:t>
      </w:r>
      <w:r w:rsidRPr="00AD3793">
        <w:rPr>
          <w:rFonts w:cs="Arial"/>
          <w:spacing w:val="-15"/>
          <w:sz w:val="24"/>
          <w:szCs w:val="24"/>
        </w:rPr>
        <w:t xml:space="preserve"> </w:t>
      </w:r>
      <w:r w:rsidRPr="00AD3793">
        <w:rPr>
          <w:rFonts w:cs="Arial"/>
          <w:sz w:val="24"/>
          <w:szCs w:val="24"/>
        </w:rPr>
        <w:t>parties;</w:t>
      </w:r>
    </w:p>
    <w:p w14:paraId="4310A29F" w14:textId="77777777" w:rsidR="00EF577C" w:rsidRPr="00AD3793" w:rsidRDefault="00EF577C" w:rsidP="00EF577C">
      <w:pPr>
        <w:pStyle w:val="ListParagraph"/>
        <w:widowControl w:val="0"/>
        <w:numPr>
          <w:ilvl w:val="0"/>
          <w:numId w:val="27"/>
        </w:numPr>
        <w:tabs>
          <w:tab w:val="left" w:pos="567"/>
        </w:tabs>
        <w:kinsoku w:val="0"/>
        <w:overflowPunct w:val="0"/>
        <w:autoSpaceDE w:val="0"/>
        <w:autoSpaceDN w:val="0"/>
        <w:adjustRightInd w:val="0"/>
        <w:snapToGrid w:val="0"/>
        <w:ind w:left="567" w:right="434" w:hanging="283"/>
        <w:contextualSpacing w:val="0"/>
        <w:rPr>
          <w:rFonts w:cs="Arial"/>
          <w:sz w:val="24"/>
          <w:szCs w:val="24"/>
        </w:rPr>
      </w:pPr>
      <w:r w:rsidRPr="00AD3793">
        <w:rPr>
          <w:rFonts w:cs="Arial"/>
          <w:sz w:val="24"/>
          <w:szCs w:val="24"/>
        </w:rPr>
        <w:t>for the administrative, marketing, planning, product or service development, quality control and research purposes of CCBS and CCBS related bodies corporate,</w:t>
      </w:r>
      <w:r w:rsidRPr="00AD3793">
        <w:rPr>
          <w:rFonts w:cs="Arial"/>
          <w:spacing w:val="-12"/>
          <w:sz w:val="24"/>
          <w:szCs w:val="24"/>
        </w:rPr>
        <w:t xml:space="preserve"> </w:t>
      </w:r>
      <w:r w:rsidRPr="00AD3793">
        <w:rPr>
          <w:rFonts w:cs="Arial"/>
          <w:sz w:val="24"/>
          <w:szCs w:val="24"/>
        </w:rPr>
        <w:t>contractors or service</w:t>
      </w:r>
      <w:r w:rsidRPr="00AD3793">
        <w:rPr>
          <w:rFonts w:cs="Arial"/>
          <w:spacing w:val="-6"/>
          <w:sz w:val="24"/>
          <w:szCs w:val="24"/>
        </w:rPr>
        <w:t xml:space="preserve"> </w:t>
      </w:r>
      <w:r w:rsidRPr="00AD3793">
        <w:rPr>
          <w:rFonts w:cs="Arial"/>
          <w:sz w:val="24"/>
          <w:szCs w:val="24"/>
        </w:rPr>
        <w:t>providers;</w:t>
      </w:r>
    </w:p>
    <w:p w14:paraId="703B753E" w14:textId="77777777" w:rsidR="00EF577C" w:rsidRPr="00AD3793" w:rsidRDefault="00EF577C" w:rsidP="00EF577C">
      <w:pPr>
        <w:pStyle w:val="ListParagraph"/>
        <w:widowControl w:val="0"/>
        <w:numPr>
          <w:ilvl w:val="0"/>
          <w:numId w:val="27"/>
        </w:numPr>
        <w:tabs>
          <w:tab w:val="left" w:pos="567"/>
        </w:tabs>
        <w:kinsoku w:val="0"/>
        <w:overflowPunct w:val="0"/>
        <w:autoSpaceDE w:val="0"/>
        <w:autoSpaceDN w:val="0"/>
        <w:adjustRightInd w:val="0"/>
        <w:snapToGrid w:val="0"/>
        <w:ind w:left="567" w:right="1144" w:hanging="283"/>
        <w:contextualSpacing w:val="0"/>
        <w:rPr>
          <w:rFonts w:cs="Arial"/>
          <w:sz w:val="24"/>
          <w:szCs w:val="24"/>
        </w:rPr>
      </w:pPr>
      <w:r w:rsidRPr="00AD3793">
        <w:rPr>
          <w:rFonts w:cs="Arial"/>
          <w:sz w:val="24"/>
          <w:szCs w:val="24"/>
        </w:rPr>
        <w:t>to provide your updated personal information to CCBS related bodies corporate, contractors or service</w:t>
      </w:r>
      <w:r w:rsidRPr="00AD3793">
        <w:rPr>
          <w:rFonts w:cs="Arial"/>
          <w:spacing w:val="-7"/>
          <w:sz w:val="24"/>
          <w:szCs w:val="24"/>
        </w:rPr>
        <w:t xml:space="preserve"> </w:t>
      </w:r>
      <w:r w:rsidRPr="00AD3793">
        <w:rPr>
          <w:rFonts w:cs="Arial"/>
          <w:sz w:val="24"/>
          <w:szCs w:val="24"/>
        </w:rPr>
        <w:t>providers;</w:t>
      </w:r>
    </w:p>
    <w:p w14:paraId="340DB04E" w14:textId="77777777" w:rsidR="00EF577C" w:rsidRPr="00AD3793" w:rsidRDefault="00EF577C" w:rsidP="00EF577C">
      <w:pPr>
        <w:pStyle w:val="ListParagraph"/>
        <w:widowControl w:val="0"/>
        <w:numPr>
          <w:ilvl w:val="0"/>
          <w:numId w:val="27"/>
        </w:numPr>
        <w:tabs>
          <w:tab w:val="left" w:pos="567"/>
        </w:tabs>
        <w:kinsoku w:val="0"/>
        <w:overflowPunct w:val="0"/>
        <w:autoSpaceDE w:val="0"/>
        <w:autoSpaceDN w:val="0"/>
        <w:adjustRightInd w:val="0"/>
        <w:snapToGrid w:val="0"/>
        <w:ind w:left="567" w:hanging="283"/>
        <w:contextualSpacing w:val="0"/>
        <w:rPr>
          <w:rFonts w:cs="Arial"/>
          <w:sz w:val="24"/>
          <w:szCs w:val="24"/>
        </w:rPr>
      </w:pPr>
      <w:r w:rsidRPr="00AD3793">
        <w:rPr>
          <w:rFonts w:cs="Arial"/>
          <w:sz w:val="24"/>
          <w:szCs w:val="24"/>
        </w:rPr>
        <w:t>to update CCBS records and keep your contact details up to</w:t>
      </w:r>
      <w:r w:rsidRPr="00AD3793">
        <w:rPr>
          <w:rFonts w:cs="Arial"/>
          <w:spacing w:val="-9"/>
          <w:sz w:val="24"/>
          <w:szCs w:val="24"/>
        </w:rPr>
        <w:t xml:space="preserve"> </w:t>
      </w:r>
      <w:r w:rsidRPr="00AD3793">
        <w:rPr>
          <w:rFonts w:cs="Arial"/>
          <w:sz w:val="24"/>
          <w:szCs w:val="24"/>
        </w:rPr>
        <w:t>date;</w:t>
      </w:r>
    </w:p>
    <w:p w14:paraId="0C315FA7" w14:textId="77777777" w:rsidR="00EF577C" w:rsidRPr="00AD3793" w:rsidRDefault="00EF577C" w:rsidP="00EF577C">
      <w:pPr>
        <w:pStyle w:val="ListParagraph"/>
        <w:widowControl w:val="0"/>
        <w:numPr>
          <w:ilvl w:val="0"/>
          <w:numId w:val="27"/>
        </w:numPr>
        <w:tabs>
          <w:tab w:val="left" w:pos="567"/>
        </w:tabs>
        <w:kinsoku w:val="0"/>
        <w:overflowPunct w:val="0"/>
        <w:autoSpaceDE w:val="0"/>
        <w:autoSpaceDN w:val="0"/>
        <w:adjustRightInd w:val="0"/>
        <w:snapToGrid w:val="0"/>
        <w:ind w:left="567" w:hanging="283"/>
        <w:contextualSpacing w:val="0"/>
        <w:rPr>
          <w:rFonts w:cs="Arial"/>
          <w:sz w:val="24"/>
          <w:szCs w:val="24"/>
        </w:rPr>
      </w:pPr>
      <w:r w:rsidRPr="00AD3793">
        <w:rPr>
          <w:rFonts w:cs="Arial"/>
          <w:sz w:val="24"/>
          <w:szCs w:val="24"/>
        </w:rPr>
        <w:t>to process and respond to any access request or complaint made by you;</w:t>
      </w:r>
      <w:r w:rsidRPr="00AD3793">
        <w:rPr>
          <w:rFonts w:cs="Arial"/>
          <w:spacing w:val="-12"/>
          <w:sz w:val="24"/>
          <w:szCs w:val="24"/>
        </w:rPr>
        <w:t xml:space="preserve"> </w:t>
      </w:r>
      <w:r w:rsidRPr="00AD3793">
        <w:rPr>
          <w:rFonts w:cs="Arial"/>
          <w:sz w:val="24"/>
          <w:szCs w:val="24"/>
        </w:rPr>
        <w:t>and</w:t>
      </w:r>
    </w:p>
    <w:p w14:paraId="71967B95" w14:textId="53B1C500" w:rsidR="00ED3C29" w:rsidRPr="00AD3793" w:rsidRDefault="00EF577C" w:rsidP="00EF577C">
      <w:pPr>
        <w:pStyle w:val="ListParagraph"/>
        <w:widowControl w:val="0"/>
        <w:numPr>
          <w:ilvl w:val="0"/>
          <w:numId w:val="27"/>
        </w:numPr>
        <w:tabs>
          <w:tab w:val="left" w:pos="567"/>
        </w:tabs>
        <w:kinsoku w:val="0"/>
        <w:overflowPunct w:val="0"/>
        <w:autoSpaceDE w:val="0"/>
        <w:autoSpaceDN w:val="0"/>
        <w:adjustRightInd w:val="0"/>
        <w:snapToGrid w:val="0"/>
        <w:ind w:left="567" w:right="498" w:hanging="283"/>
        <w:contextualSpacing w:val="0"/>
        <w:rPr>
          <w:rFonts w:cs="Arial"/>
          <w:sz w:val="24"/>
          <w:szCs w:val="24"/>
        </w:rPr>
      </w:pPr>
      <w:r w:rsidRPr="00AD3793">
        <w:rPr>
          <w:rFonts w:cs="Arial"/>
          <w:sz w:val="24"/>
          <w:szCs w:val="24"/>
        </w:rPr>
        <w:t>to comply with any law, rule, regulation, lawful and binding determination, decision or direction of a regulator, or in co-operation with any governmental</w:t>
      </w:r>
      <w:r w:rsidRPr="00AD3793">
        <w:rPr>
          <w:rFonts w:cs="Arial"/>
          <w:spacing w:val="-9"/>
          <w:sz w:val="24"/>
          <w:szCs w:val="24"/>
        </w:rPr>
        <w:t xml:space="preserve"> </w:t>
      </w:r>
      <w:r w:rsidRPr="00AD3793">
        <w:rPr>
          <w:rFonts w:cs="Arial"/>
          <w:sz w:val="24"/>
          <w:szCs w:val="24"/>
        </w:rPr>
        <w:t>authority</w:t>
      </w:r>
      <w:r w:rsidR="00ED3C29" w:rsidRPr="00AD3793">
        <w:rPr>
          <w:rFonts w:cs="Arial"/>
          <w:sz w:val="24"/>
          <w:szCs w:val="24"/>
        </w:rPr>
        <w:t xml:space="preserve">, including, the </w:t>
      </w:r>
      <w:r w:rsidR="00CA2E02">
        <w:rPr>
          <w:rFonts w:cs="Arial"/>
          <w:sz w:val="24"/>
          <w:szCs w:val="24"/>
        </w:rPr>
        <w:t xml:space="preserve">AML/CTF </w:t>
      </w:r>
      <w:r w:rsidR="00ED3C29" w:rsidRPr="00AD3793">
        <w:rPr>
          <w:rFonts w:cs="Arial"/>
          <w:sz w:val="24"/>
          <w:szCs w:val="24"/>
        </w:rPr>
        <w:t>Act</w:t>
      </w:r>
      <w:r w:rsidR="00CA2E02" w:rsidRPr="00AD3793">
        <w:rPr>
          <w:rFonts w:cs="Arial"/>
          <w:sz w:val="24"/>
          <w:szCs w:val="24"/>
        </w:rPr>
        <w:t>, tax laws, and other State and Territory laws.</w:t>
      </w:r>
    </w:p>
    <w:p w14:paraId="1F3D00FD" w14:textId="77777777" w:rsidR="00ED3C29" w:rsidRPr="00AD3793" w:rsidRDefault="00ED3C29" w:rsidP="00ED3C29">
      <w:pPr>
        <w:pStyle w:val="BodyText"/>
        <w:tabs>
          <w:tab w:val="left" w:pos="567"/>
        </w:tabs>
        <w:kinsoku w:val="0"/>
        <w:overflowPunct w:val="0"/>
        <w:snapToGrid w:val="0"/>
        <w:ind w:left="567" w:hanging="283"/>
        <w:rPr>
          <w:rFonts w:cs="Arial"/>
          <w:sz w:val="24"/>
          <w:szCs w:val="24"/>
        </w:rPr>
      </w:pPr>
    </w:p>
    <w:p w14:paraId="7B1545E8" w14:textId="2CC6DB78" w:rsidR="00EF577C" w:rsidRPr="00AD3793" w:rsidRDefault="00ED3C29" w:rsidP="00ED3C29">
      <w:pPr>
        <w:pStyle w:val="BodyText"/>
        <w:kinsoku w:val="0"/>
        <w:overflowPunct w:val="0"/>
        <w:snapToGrid w:val="0"/>
        <w:rPr>
          <w:rFonts w:cs="Arial"/>
          <w:sz w:val="24"/>
          <w:szCs w:val="24"/>
        </w:rPr>
      </w:pPr>
      <w:r w:rsidRPr="00AD3793">
        <w:rPr>
          <w:rFonts w:cs="Arial"/>
          <w:sz w:val="24"/>
          <w:szCs w:val="24"/>
        </w:rPr>
        <w:t>When we send you your personal information overseas, we make sure appropriate data handling and security arrangements are in place.</w:t>
      </w:r>
    </w:p>
    <w:p w14:paraId="2D00D3EB" w14:textId="648BF8C1" w:rsidR="00EF577C" w:rsidRPr="00AD3793" w:rsidRDefault="00EF577C" w:rsidP="00EF577C">
      <w:pPr>
        <w:pStyle w:val="BodyText"/>
        <w:kinsoku w:val="0"/>
        <w:overflowPunct w:val="0"/>
        <w:snapToGrid w:val="0"/>
        <w:rPr>
          <w:rFonts w:cs="Arial"/>
          <w:sz w:val="24"/>
          <w:szCs w:val="24"/>
        </w:rPr>
      </w:pPr>
    </w:p>
    <w:p w14:paraId="13CEAD59" w14:textId="002EA210" w:rsidR="00EF577C" w:rsidRPr="00AD3793" w:rsidRDefault="00A7452E" w:rsidP="00EF577C">
      <w:pPr>
        <w:pStyle w:val="BodyText"/>
        <w:widowControl w:val="0"/>
        <w:numPr>
          <w:ilvl w:val="0"/>
          <w:numId w:val="31"/>
        </w:numPr>
        <w:tabs>
          <w:tab w:val="left" w:pos="567"/>
        </w:tabs>
        <w:kinsoku w:val="0"/>
        <w:overflowPunct w:val="0"/>
        <w:autoSpaceDE w:val="0"/>
        <w:autoSpaceDN w:val="0"/>
        <w:adjustRightInd w:val="0"/>
        <w:snapToGrid w:val="0"/>
        <w:spacing w:after="0"/>
        <w:ind w:left="567" w:hanging="567"/>
        <w:rPr>
          <w:rFonts w:cs="Arial"/>
          <w:b/>
          <w:bCs/>
          <w:sz w:val="24"/>
          <w:szCs w:val="24"/>
        </w:rPr>
      </w:pPr>
      <w:r w:rsidRPr="00AD3793">
        <w:rPr>
          <w:rFonts w:cs="Arial"/>
          <w:b/>
          <w:bCs/>
          <w:sz w:val="24"/>
          <w:szCs w:val="24"/>
        </w:rPr>
        <w:t>Access to and correction of personal information</w:t>
      </w:r>
    </w:p>
    <w:p w14:paraId="7ADCF40A" w14:textId="77777777" w:rsidR="00F41A33" w:rsidRPr="00AD3793" w:rsidRDefault="00F41A33" w:rsidP="00EF577C">
      <w:pPr>
        <w:pStyle w:val="BodyText"/>
        <w:kinsoku w:val="0"/>
        <w:overflowPunct w:val="0"/>
        <w:snapToGrid w:val="0"/>
        <w:ind w:right="319"/>
        <w:rPr>
          <w:rFonts w:cs="Arial"/>
          <w:sz w:val="24"/>
          <w:szCs w:val="24"/>
        </w:rPr>
      </w:pPr>
    </w:p>
    <w:p w14:paraId="098B1321" w14:textId="77777777" w:rsidR="00F41A33" w:rsidRPr="00AD3793" w:rsidRDefault="00EF577C" w:rsidP="00EF577C">
      <w:pPr>
        <w:pStyle w:val="BodyText"/>
        <w:kinsoku w:val="0"/>
        <w:overflowPunct w:val="0"/>
        <w:snapToGrid w:val="0"/>
        <w:ind w:right="319"/>
        <w:rPr>
          <w:rFonts w:cs="Arial"/>
          <w:sz w:val="24"/>
          <w:szCs w:val="24"/>
        </w:rPr>
      </w:pPr>
      <w:r w:rsidRPr="00AD3793">
        <w:rPr>
          <w:rFonts w:cs="Arial"/>
          <w:sz w:val="24"/>
          <w:szCs w:val="24"/>
        </w:rPr>
        <w:t>You may request access to any personal information CCBS are still holding about you at any time by contacting CCBS (see the details below)</w:t>
      </w:r>
      <w:r w:rsidR="00F41A33" w:rsidRPr="00AD3793">
        <w:rPr>
          <w:rFonts w:cs="Arial"/>
          <w:sz w:val="24"/>
          <w:szCs w:val="24"/>
        </w:rPr>
        <w:t>.</w:t>
      </w:r>
      <w:r w:rsidR="00977C9D" w:rsidRPr="00AD3793">
        <w:rPr>
          <w:rFonts w:cs="Arial"/>
          <w:sz w:val="24"/>
          <w:szCs w:val="24"/>
        </w:rPr>
        <w:t xml:space="preserve">  </w:t>
      </w:r>
      <w:r w:rsidRPr="00AD3793">
        <w:rPr>
          <w:rFonts w:cs="Arial"/>
          <w:sz w:val="24"/>
          <w:szCs w:val="24"/>
        </w:rPr>
        <w:t xml:space="preserve">Where CCBS holds information that you are entitled to access, CCBS will try to </w:t>
      </w:r>
      <w:r w:rsidRPr="00AD3793">
        <w:rPr>
          <w:rFonts w:cs="Arial"/>
          <w:sz w:val="24"/>
          <w:szCs w:val="24"/>
        </w:rPr>
        <w:lastRenderedPageBreak/>
        <w:t>provide you with suitable means of accessing it (for example, by mailing or emailing it to you).</w:t>
      </w:r>
    </w:p>
    <w:p w14:paraId="37699741" w14:textId="77777777" w:rsidR="00F41A33" w:rsidRPr="00AD3793" w:rsidRDefault="00EF577C" w:rsidP="00EF577C">
      <w:pPr>
        <w:pStyle w:val="BodyText"/>
        <w:kinsoku w:val="0"/>
        <w:overflowPunct w:val="0"/>
        <w:snapToGrid w:val="0"/>
        <w:ind w:right="319"/>
        <w:rPr>
          <w:rFonts w:cs="Arial"/>
          <w:sz w:val="24"/>
          <w:szCs w:val="24"/>
        </w:rPr>
      </w:pPr>
      <w:r w:rsidRPr="00AD3793">
        <w:rPr>
          <w:rFonts w:cs="Arial"/>
          <w:sz w:val="24"/>
          <w:szCs w:val="24"/>
        </w:rPr>
        <w:t>CCBS may charge you a reasonable fee to cover CCBS administrative and other reasonable costs in providing the information to you. CCBS will not charge for simply making the request and will not charge for making any corrections to your personal information.</w:t>
      </w:r>
    </w:p>
    <w:p w14:paraId="1B457027" w14:textId="35DEAF16" w:rsidR="00EF577C" w:rsidRPr="00AD3793" w:rsidRDefault="00EF577C" w:rsidP="00AD3793">
      <w:pPr>
        <w:pStyle w:val="BodyText"/>
        <w:kinsoku w:val="0"/>
        <w:overflowPunct w:val="0"/>
        <w:snapToGrid w:val="0"/>
        <w:ind w:right="319"/>
        <w:rPr>
          <w:rFonts w:cs="Arial"/>
          <w:sz w:val="24"/>
          <w:szCs w:val="24"/>
        </w:rPr>
      </w:pPr>
      <w:r w:rsidRPr="00AD3793">
        <w:rPr>
          <w:rFonts w:cs="Arial"/>
          <w:sz w:val="24"/>
          <w:szCs w:val="24"/>
        </w:rPr>
        <w:t>There may be instances where CCBS cannot grant you access to the personal information CCBS holds.</w:t>
      </w:r>
      <w:r w:rsidR="00977C9D" w:rsidRPr="00AD3793">
        <w:rPr>
          <w:rFonts w:cs="Arial"/>
          <w:sz w:val="24"/>
          <w:szCs w:val="24"/>
        </w:rPr>
        <w:t xml:space="preserve"> </w:t>
      </w:r>
      <w:r w:rsidRPr="00AD3793">
        <w:rPr>
          <w:rFonts w:cs="Arial"/>
          <w:sz w:val="24"/>
          <w:szCs w:val="24"/>
        </w:rPr>
        <w:t>For example, CCBS may need to refuse access if granting access would interfere with the privacy of others or if it would result in a breach of confidentiality. If that happens, CCBS will give you written reasons for any refusal.</w:t>
      </w:r>
      <w:r w:rsidR="00FC1171" w:rsidRPr="00CA2E02" w:rsidDel="00FC1171">
        <w:rPr>
          <w:rFonts w:cs="Arial"/>
          <w:sz w:val="24"/>
          <w:szCs w:val="24"/>
        </w:rPr>
        <w:t xml:space="preserve"> </w:t>
      </w:r>
    </w:p>
    <w:p w14:paraId="64CF3F62" w14:textId="77777777" w:rsidR="00EF577C" w:rsidRPr="00AD3793" w:rsidRDefault="00EF577C" w:rsidP="00EF577C">
      <w:pPr>
        <w:pStyle w:val="BodyText"/>
        <w:kinsoku w:val="0"/>
        <w:overflowPunct w:val="0"/>
        <w:snapToGrid w:val="0"/>
        <w:ind w:right="475"/>
        <w:rPr>
          <w:rFonts w:cs="Arial"/>
          <w:sz w:val="24"/>
          <w:szCs w:val="24"/>
        </w:rPr>
      </w:pPr>
    </w:p>
    <w:p w14:paraId="3FF01B1B" w14:textId="6C089CDC" w:rsidR="00EF577C" w:rsidRPr="00AD3793" w:rsidRDefault="00FC1171" w:rsidP="00EF577C">
      <w:pPr>
        <w:pStyle w:val="BodyText"/>
        <w:widowControl w:val="0"/>
        <w:numPr>
          <w:ilvl w:val="0"/>
          <w:numId w:val="31"/>
        </w:numPr>
        <w:tabs>
          <w:tab w:val="left" w:pos="567"/>
        </w:tabs>
        <w:kinsoku w:val="0"/>
        <w:overflowPunct w:val="0"/>
        <w:autoSpaceDE w:val="0"/>
        <w:autoSpaceDN w:val="0"/>
        <w:adjustRightInd w:val="0"/>
        <w:snapToGrid w:val="0"/>
        <w:spacing w:after="0"/>
        <w:ind w:left="567" w:hanging="567"/>
        <w:rPr>
          <w:rFonts w:cs="Arial"/>
          <w:b/>
          <w:bCs/>
          <w:sz w:val="24"/>
          <w:szCs w:val="24"/>
        </w:rPr>
      </w:pPr>
      <w:r>
        <w:rPr>
          <w:rFonts w:cs="Arial"/>
          <w:b/>
          <w:bCs/>
          <w:sz w:val="24"/>
          <w:szCs w:val="24"/>
        </w:rPr>
        <w:t>Resolving your privacy concerns and complaints</w:t>
      </w:r>
    </w:p>
    <w:p w14:paraId="02577D95" w14:textId="77777777" w:rsidR="0056117B" w:rsidRDefault="0056117B">
      <w:pPr>
        <w:pStyle w:val="BodyText"/>
        <w:kinsoku w:val="0"/>
        <w:overflowPunct w:val="0"/>
        <w:snapToGrid w:val="0"/>
        <w:ind w:right="536"/>
        <w:rPr>
          <w:rFonts w:cs="Arial"/>
          <w:sz w:val="24"/>
          <w:szCs w:val="24"/>
        </w:rPr>
      </w:pPr>
    </w:p>
    <w:p w14:paraId="024978B9" w14:textId="56809130" w:rsidR="0056117B" w:rsidRDefault="0056117B" w:rsidP="0056117B">
      <w:pPr>
        <w:pStyle w:val="BodyText"/>
        <w:kinsoku w:val="0"/>
        <w:overflowPunct w:val="0"/>
        <w:snapToGrid w:val="0"/>
        <w:ind w:right="536"/>
        <w:rPr>
          <w:rFonts w:cs="Arial"/>
          <w:sz w:val="24"/>
          <w:szCs w:val="24"/>
        </w:rPr>
      </w:pPr>
      <w:r>
        <w:rPr>
          <w:rFonts w:cs="Arial"/>
          <w:sz w:val="24"/>
          <w:szCs w:val="24"/>
        </w:rPr>
        <w:t>If you have a question or complaint about how we have handled your personal information, please contact CCBS first via the contact details below.</w:t>
      </w:r>
    </w:p>
    <w:p w14:paraId="019FB0BE" w14:textId="41FBE043" w:rsidR="0056117B" w:rsidRPr="0056117B" w:rsidRDefault="0056117B" w:rsidP="0056117B">
      <w:pPr>
        <w:pStyle w:val="BodyText"/>
        <w:kinsoku w:val="0"/>
        <w:overflowPunct w:val="0"/>
        <w:snapToGrid w:val="0"/>
        <w:ind w:right="536"/>
        <w:rPr>
          <w:rFonts w:cs="Arial"/>
          <w:sz w:val="24"/>
          <w:szCs w:val="24"/>
        </w:rPr>
      </w:pPr>
      <w:r w:rsidRPr="0056117B">
        <w:rPr>
          <w:rFonts w:cs="Arial"/>
          <w:sz w:val="24"/>
          <w:szCs w:val="24"/>
        </w:rPr>
        <w:t>We will acknowledge your complaint as soon as we can after receipt of your complaint. We will let you know if we need any further information from you to resolve your complaint.</w:t>
      </w:r>
    </w:p>
    <w:p w14:paraId="0C060DDA" w14:textId="7371D7BB" w:rsidR="00FC1171" w:rsidRPr="00FC1171" w:rsidRDefault="0056117B">
      <w:pPr>
        <w:pStyle w:val="BodyText"/>
        <w:kinsoku w:val="0"/>
        <w:overflowPunct w:val="0"/>
        <w:snapToGrid w:val="0"/>
        <w:ind w:right="536"/>
        <w:rPr>
          <w:rFonts w:cs="Arial"/>
          <w:sz w:val="24"/>
          <w:szCs w:val="24"/>
        </w:rPr>
      </w:pPr>
      <w:r w:rsidRPr="0056117B">
        <w:rPr>
          <w:rFonts w:cs="Arial"/>
          <w:sz w:val="24"/>
          <w:szCs w:val="24"/>
        </w:rPr>
        <w:t>CCBS will endeavour to resolve your complaint as quickly as possible. Once CCBS has received the complaint, the CCBS Privacy Officer will provide you with an answer within 30 days.</w:t>
      </w:r>
      <w:r>
        <w:rPr>
          <w:rFonts w:cs="Arial"/>
          <w:sz w:val="24"/>
          <w:szCs w:val="24"/>
        </w:rPr>
        <w:t xml:space="preserve"> </w:t>
      </w:r>
    </w:p>
    <w:p w14:paraId="7886516C" w14:textId="77777777" w:rsidR="0056117B" w:rsidRPr="0056117B" w:rsidRDefault="0056117B" w:rsidP="0056117B">
      <w:pPr>
        <w:pStyle w:val="BodyText"/>
        <w:kinsoku w:val="0"/>
        <w:overflowPunct w:val="0"/>
        <w:snapToGrid w:val="0"/>
        <w:ind w:right="536"/>
        <w:rPr>
          <w:rFonts w:cs="Arial"/>
          <w:sz w:val="24"/>
          <w:szCs w:val="24"/>
        </w:rPr>
      </w:pPr>
      <w:r w:rsidRPr="0056117B">
        <w:rPr>
          <w:rFonts w:cs="Arial"/>
          <w:sz w:val="24"/>
          <w:szCs w:val="24"/>
        </w:rPr>
        <w:t>If you are not satisfied with the CCBS proposed resolution of your complaint, you may lodge a formal complaint with the Office of the Australian Information Commissioner:</w:t>
      </w:r>
    </w:p>
    <w:p w14:paraId="53EE831C" w14:textId="2176A420" w:rsidR="0056117B" w:rsidRPr="0056117B" w:rsidRDefault="0056117B" w:rsidP="0056117B">
      <w:pPr>
        <w:pStyle w:val="BodyText"/>
        <w:kinsoku w:val="0"/>
        <w:overflowPunct w:val="0"/>
        <w:snapToGrid w:val="0"/>
        <w:ind w:right="536"/>
        <w:rPr>
          <w:rFonts w:cs="Arial"/>
          <w:sz w:val="24"/>
          <w:szCs w:val="24"/>
        </w:rPr>
      </w:pPr>
      <w:r w:rsidRPr="0056117B">
        <w:rPr>
          <w:rFonts w:cs="Arial"/>
          <w:sz w:val="24"/>
          <w:szCs w:val="24"/>
        </w:rPr>
        <w:t xml:space="preserve">Online: via </w:t>
      </w:r>
      <w:hyperlink r:id="rId8" w:history="1">
        <w:r w:rsidRPr="00AD3793">
          <w:rPr>
            <w:rStyle w:val="Hyperlink"/>
          </w:rPr>
          <w:t>www.oaic.gov.au</w:t>
        </w:r>
      </w:hyperlink>
    </w:p>
    <w:p w14:paraId="0028B227" w14:textId="79CC1FD8" w:rsidR="0056117B" w:rsidRPr="0056117B" w:rsidRDefault="0056117B" w:rsidP="0056117B">
      <w:pPr>
        <w:pStyle w:val="BodyText"/>
        <w:kinsoku w:val="0"/>
        <w:overflowPunct w:val="0"/>
        <w:snapToGrid w:val="0"/>
        <w:ind w:right="536"/>
        <w:rPr>
          <w:rFonts w:cs="Arial"/>
          <w:sz w:val="24"/>
          <w:szCs w:val="24"/>
        </w:rPr>
      </w:pPr>
      <w:r w:rsidRPr="0056117B">
        <w:rPr>
          <w:rFonts w:cs="Arial"/>
          <w:sz w:val="24"/>
          <w:szCs w:val="24"/>
        </w:rPr>
        <w:t>By mail: GPO Box 5218 Sydney NSW 2001</w:t>
      </w:r>
    </w:p>
    <w:p w14:paraId="344721A4" w14:textId="2DA6DE5B" w:rsidR="0056117B" w:rsidRPr="0056117B" w:rsidRDefault="0056117B" w:rsidP="0056117B">
      <w:pPr>
        <w:pStyle w:val="BodyText"/>
        <w:kinsoku w:val="0"/>
        <w:overflowPunct w:val="0"/>
        <w:snapToGrid w:val="0"/>
        <w:ind w:right="536"/>
        <w:rPr>
          <w:rFonts w:cs="Arial"/>
          <w:sz w:val="24"/>
          <w:szCs w:val="24"/>
        </w:rPr>
      </w:pPr>
      <w:r w:rsidRPr="0056117B">
        <w:rPr>
          <w:rFonts w:cs="Arial"/>
          <w:sz w:val="24"/>
          <w:szCs w:val="24"/>
        </w:rPr>
        <w:t>By fax: +61 2 9284 9666</w:t>
      </w:r>
    </w:p>
    <w:p w14:paraId="4A5D649C" w14:textId="49400AE2" w:rsidR="0056117B" w:rsidRDefault="0056117B">
      <w:pPr>
        <w:pStyle w:val="BodyText"/>
        <w:kinsoku w:val="0"/>
        <w:overflowPunct w:val="0"/>
        <w:snapToGrid w:val="0"/>
        <w:ind w:right="536"/>
        <w:rPr>
          <w:rFonts w:cs="Arial"/>
          <w:sz w:val="24"/>
          <w:szCs w:val="24"/>
        </w:rPr>
      </w:pPr>
      <w:r w:rsidRPr="0056117B">
        <w:rPr>
          <w:rFonts w:cs="Arial"/>
          <w:sz w:val="24"/>
          <w:szCs w:val="24"/>
        </w:rPr>
        <w:t xml:space="preserve">By email: </w:t>
      </w:r>
      <w:hyperlink r:id="rId9" w:history="1">
        <w:r w:rsidR="00AC6B05" w:rsidRPr="00B029DD">
          <w:rPr>
            <w:rStyle w:val="Hyperlink"/>
            <w:rFonts w:cs="Arial"/>
            <w:sz w:val="24"/>
            <w:szCs w:val="24"/>
          </w:rPr>
          <w:t>enquiries@oaic.gov.au</w:t>
        </w:r>
      </w:hyperlink>
    </w:p>
    <w:p w14:paraId="4BD22A87" w14:textId="77777777" w:rsidR="00AC6B05" w:rsidRDefault="00AC6B05">
      <w:pPr>
        <w:pStyle w:val="BodyText"/>
        <w:kinsoku w:val="0"/>
        <w:overflowPunct w:val="0"/>
        <w:snapToGrid w:val="0"/>
        <w:ind w:right="536"/>
        <w:rPr>
          <w:rFonts w:cs="Arial"/>
          <w:sz w:val="24"/>
          <w:szCs w:val="24"/>
        </w:rPr>
      </w:pPr>
    </w:p>
    <w:p w14:paraId="5AB85073" w14:textId="0C63C466" w:rsidR="00AC6B05" w:rsidRPr="00D57280" w:rsidRDefault="00AC6B05" w:rsidP="00AC6B05">
      <w:pPr>
        <w:pStyle w:val="BodyText"/>
        <w:widowControl w:val="0"/>
        <w:numPr>
          <w:ilvl w:val="0"/>
          <w:numId w:val="31"/>
        </w:numPr>
        <w:tabs>
          <w:tab w:val="left" w:pos="567"/>
        </w:tabs>
        <w:kinsoku w:val="0"/>
        <w:overflowPunct w:val="0"/>
        <w:autoSpaceDE w:val="0"/>
        <w:autoSpaceDN w:val="0"/>
        <w:adjustRightInd w:val="0"/>
        <w:snapToGrid w:val="0"/>
        <w:spacing w:after="0"/>
        <w:rPr>
          <w:rFonts w:cs="Arial"/>
          <w:b/>
          <w:bCs/>
          <w:sz w:val="24"/>
          <w:szCs w:val="24"/>
        </w:rPr>
      </w:pPr>
      <w:r>
        <w:rPr>
          <w:rFonts w:cs="Arial"/>
          <w:b/>
          <w:bCs/>
          <w:sz w:val="24"/>
          <w:szCs w:val="24"/>
        </w:rPr>
        <w:t>Contact us</w:t>
      </w:r>
    </w:p>
    <w:p w14:paraId="698C6556" w14:textId="77777777" w:rsidR="0056117B" w:rsidRDefault="0056117B">
      <w:pPr>
        <w:pStyle w:val="BodyText"/>
        <w:kinsoku w:val="0"/>
        <w:overflowPunct w:val="0"/>
        <w:snapToGrid w:val="0"/>
        <w:ind w:right="536"/>
        <w:rPr>
          <w:rFonts w:cs="Arial"/>
          <w:sz w:val="24"/>
          <w:szCs w:val="24"/>
        </w:rPr>
      </w:pPr>
    </w:p>
    <w:p w14:paraId="5108FD80" w14:textId="1D809978" w:rsidR="00FC1171" w:rsidRPr="00FC1171" w:rsidRDefault="00FC1171">
      <w:pPr>
        <w:pStyle w:val="BodyText"/>
        <w:kinsoku w:val="0"/>
        <w:overflowPunct w:val="0"/>
        <w:snapToGrid w:val="0"/>
        <w:ind w:right="536"/>
        <w:rPr>
          <w:rFonts w:cs="Arial"/>
          <w:sz w:val="24"/>
          <w:szCs w:val="24"/>
        </w:rPr>
      </w:pPr>
      <w:r w:rsidRPr="00FC1171">
        <w:rPr>
          <w:rFonts w:cs="Arial"/>
          <w:sz w:val="24"/>
          <w:szCs w:val="24"/>
        </w:rPr>
        <w:t>China Construction Bank Corporation, Sydney Branch</w:t>
      </w:r>
    </w:p>
    <w:p w14:paraId="60F207AA" w14:textId="77777777" w:rsidR="00FC1171" w:rsidRPr="00FC1171" w:rsidRDefault="00FC1171">
      <w:pPr>
        <w:pStyle w:val="BodyText"/>
        <w:kinsoku w:val="0"/>
        <w:overflowPunct w:val="0"/>
        <w:snapToGrid w:val="0"/>
        <w:ind w:right="536"/>
        <w:rPr>
          <w:rFonts w:cs="Arial"/>
          <w:sz w:val="24"/>
          <w:szCs w:val="24"/>
        </w:rPr>
      </w:pPr>
      <w:r w:rsidRPr="00FC1171">
        <w:rPr>
          <w:rFonts w:cs="Arial"/>
          <w:sz w:val="24"/>
          <w:szCs w:val="24"/>
        </w:rPr>
        <w:t>Level 31, 88 Phillip Street</w:t>
      </w:r>
    </w:p>
    <w:p w14:paraId="401D01BD" w14:textId="77777777" w:rsidR="00FC1171" w:rsidRPr="00FC1171" w:rsidRDefault="00FC1171">
      <w:pPr>
        <w:pStyle w:val="BodyText"/>
        <w:kinsoku w:val="0"/>
        <w:overflowPunct w:val="0"/>
        <w:snapToGrid w:val="0"/>
        <w:ind w:right="536"/>
        <w:rPr>
          <w:rFonts w:cs="Arial"/>
          <w:sz w:val="24"/>
          <w:szCs w:val="24"/>
        </w:rPr>
      </w:pPr>
      <w:r w:rsidRPr="00FC1171">
        <w:rPr>
          <w:rFonts w:cs="Arial"/>
          <w:sz w:val="24"/>
          <w:szCs w:val="24"/>
        </w:rPr>
        <w:t>Sydney NSW 2000</w:t>
      </w:r>
    </w:p>
    <w:p w14:paraId="33D8889A" w14:textId="77777777" w:rsidR="00FC1171" w:rsidRPr="00FC1171" w:rsidRDefault="00FC1171">
      <w:pPr>
        <w:pStyle w:val="BodyText"/>
        <w:kinsoku w:val="0"/>
        <w:overflowPunct w:val="0"/>
        <w:snapToGrid w:val="0"/>
        <w:ind w:right="536"/>
        <w:rPr>
          <w:rFonts w:cs="Arial"/>
          <w:sz w:val="24"/>
          <w:szCs w:val="24"/>
        </w:rPr>
      </w:pPr>
      <w:r w:rsidRPr="00FC1171">
        <w:rPr>
          <w:rFonts w:cs="Arial"/>
          <w:sz w:val="24"/>
          <w:szCs w:val="24"/>
        </w:rPr>
        <w:t xml:space="preserve">Tel: 02 8031 6100, </w:t>
      </w:r>
    </w:p>
    <w:p w14:paraId="3B5CCB76" w14:textId="2E1495FF" w:rsidR="00FC1171" w:rsidRDefault="00FC1171">
      <w:pPr>
        <w:pStyle w:val="BodyText"/>
        <w:kinsoku w:val="0"/>
        <w:overflowPunct w:val="0"/>
        <w:snapToGrid w:val="0"/>
        <w:ind w:right="536"/>
        <w:rPr>
          <w:rFonts w:cs="Arial"/>
          <w:sz w:val="24"/>
          <w:szCs w:val="24"/>
        </w:rPr>
      </w:pPr>
      <w:r w:rsidRPr="00FC1171">
        <w:rPr>
          <w:rFonts w:cs="Arial"/>
          <w:sz w:val="24"/>
          <w:szCs w:val="24"/>
        </w:rPr>
        <w:t xml:space="preserve">Email: </w:t>
      </w:r>
      <w:hyperlink r:id="rId10" w:history="1">
        <w:r w:rsidRPr="00B029DD">
          <w:rPr>
            <w:rStyle w:val="Hyperlink"/>
            <w:rFonts w:cs="Arial"/>
            <w:sz w:val="24"/>
            <w:szCs w:val="24"/>
          </w:rPr>
          <w:t>privacyofficer@ccbaustralia.com</w:t>
        </w:r>
      </w:hyperlink>
    </w:p>
    <w:p w14:paraId="346FF04C" w14:textId="77777777" w:rsidR="003D47FE" w:rsidRPr="00AD3793" w:rsidRDefault="003D47FE" w:rsidP="00AD3793">
      <w:pPr>
        <w:rPr>
          <w:rFonts w:cs="Arial"/>
        </w:rPr>
      </w:pPr>
    </w:p>
    <w:sectPr w:rsidR="003D47FE" w:rsidRPr="00AD3793" w:rsidSect="004658D9">
      <w:footerReference w:type="default" r:id="rId11"/>
      <w:footerReference w:type="first" r:id="rId12"/>
      <w:type w:val="continuous"/>
      <w:pgSz w:w="11907" w:h="16834" w:code="9"/>
      <w:pgMar w:top="1418" w:right="1417" w:bottom="851" w:left="1701"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70E24" w14:textId="77777777" w:rsidR="00F80253" w:rsidRDefault="00F80253" w:rsidP="003D47FE">
      <w:r>
        <w:separator/>
      </w:r>
    </w:p>
  </w:endnote>
  <w:endnote w:type="continuationSeparator" w:id="0">
    <w:p w14:paraId="672C18F0" w14:textId="77777777" w:rsidR="00F80253" w:rsidRDefault="00F80253" w:rsidP="003D4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A0000287" w:usb1="28CF3C52" w:usb2="00000016" w:usb3="00000000" w:csb0="0004001F" w:csb1="00000000"/>
  </w:font>
  <w:font w:name="彩虹粗仿宋">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auto"/>
    <w:pitch w:val="default"/>
  </w:font>
  <w:font w:name="Calibri">
    <w:panose1 w:val="020F0502020204030204"/>
    <w:charset w:val="00"/>
    <w:family w:val="swiss"/>
    <w:pitch w:val="variable"/>
    <w:sig w:usb0="E00002FF" w:usb1="4000ACFF" w:usb2="00000001" w:usb3="00000000" w:csb0="0000019F" w:csb1="00000000"/>
  </w:font>
  <w:font w:name="Source Sans Pro">
    <w:altName w:val="Arial"/>
    <w:panose1 w:val="00000000000000000000"/>
    <w:charset w:val="00"/>
    <w:family w:val="swiss"/>
    <w:notTrueType/>
    <w:pitch w:val="default"/>
    <w:sig w:usb0="00000003" w:usb1="00000000" w:usb2="00000000" w:usb3="00000000" w:csb0="00000001" w:csb1="00000000"/>
  </w:font>
  <w:font w:name="EYInterstate Light">
    <w:altName w:val="Franklin Gothic Medium Cond"/>
    <w:panose1 w:val="00000000000000000000"/>
    <w:charset w:val="00"/>
    <w:family w:val="auto"/>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69207"/>
      <w:docPartObj>
        <w:docPartGallery w:val="Page Numbers (Bottom of Page)"/>
        <w:docPartUnique/>
      </w:docPartObj>
    </w:sdtPr>
    <w:sdtEndPr/>
    <w:sdtContent>
      <w:sdt>
        <w:sdtPr>
          <w:id w:val="-1769616900"/>
          <w:docPartObj>
            <w:docPartGallery w:val="Page Numbers (Top of Page)"/>
            <w:docPartUnique/>
          </w:docPartObj>
        </w:sdtPr>
        <w:sdtEndPr/>
        <w:sdtContent>
          <w:p w14:paraId="68CC1638" w14:textId="353408A0" w:rsidR="00005994" w:rsidRDefault="00005994">
            <w:pPr>
              <w:pStyle w:val="Footer"/>
              <w:jc w:val="right"/>
            </w:pPr>
            <w:r w:rsidRPr="00005994">
              <w:rPr>
                <w:rFonts w:ascii="Times New Roman" w:hAnsi="Times New Roman"/>
                <w:sz w:val="18"/>
                <w:szCs w:val="18"/>
              </w:rPr>
              <w:t xml:space="preserve">Page </w:t>
            </w:r>
            <w:r w:rsidRPr="00005994">
              <w:rPr>
                <w:rFonts w:ascii="Times New Roman" w:hAnsi="Times New Roman"/>
                <w:b/>
                <w:bCs/>
                <w:sz w:val="18"/>
                <w:szCs w:val="18"/>
              </w:rPr>
              <w:fldChar w:fldCharType="begin"/>
            </w:r>
            <w:r w:rsidRPr="00005994">
              <w:rPr>
                <w:rFonts w:ascii="Times New Roman" w:hAnsi="Times New Roman"/>
                <w:b/>
                <w:bCs/>
                <w:sz w:val="18"/>
                <w:szCs w:val="18"/>
              </w:rPr>
              <w:instrText xml:space="preserve"> PAGE </w:instrText>
            </w:r>
            <w:r w:rsidRPr="00005994">
              <w:rPr>
                <w:rFonts w:ascii="Times New Roman" w:hAnsi="Times New Roman"/>
                <w:b/>
                <w:bCs/>
                <w:sz w:val="18"/>
                <w:szCs w:val="18"/>
              </w:rPr>
              <w:fldChar w:fldCharType="separate"/>
            </w:r>
            <w:r w:rsidR="0089349B">
              <w:rPr>
                <w:rFonts w:ascii="Times New Roman" w:hAnsi="Times New Roman"/>
                <w:b/>
                <w:bCs/>
                <w:noProof/>
                <w:sz w:val="18"/>
                <w:szCs w:val="18"/>
              </w:rPr>
              <w:t>1</w:t>
            </w:r>
            <w:r w:rsidRPr="00005994">
              <w:rPr>
                <w:rFonts w:ascii="Times New Roman" w:hAnsi="Times New Roman"/>
                <w:b/>
                <w:bCs/>
                <w:sz w:val="18"/>
                <w:szCs w:val="18"/>
              </w:rPr>
              <w:fldChar w:fldCharType="end"/>
            </w:r>
            <w:r w:rsidRPr="00005994">
              <w:rPr>
                <w:rFonts w:ascii="Times New Roman" w:hAnsi="Times New Roman"/>
                <w:sz w:val="18"/>
                <w:szCs w:val="18"/>
              </w:rPr>
              <w:t xml:space="preserve"> of </w:t>
            </w:r>
            <w:r w:rsidRPr="00005994">
              <w:rPr>
                <w:rFonts w:ascii="Times New Roman" w:hAnsi="Times New Roman"/>
                <w:b/>
                <w:bCs/>
                <w:sz w:val="18"/>
                <w:szCs w:val="18"/>
              </w:rPr>
              <w:fldChar w:fldCharType="begin"/>
            </w:r>
            <w:r w:rsidRPr="00005994">
              <w:rPr>
                <w:rFonts w:ascii="Times New Roman" w:hAnsi="Times New Roman"/>
                <w:b/>
                <w:bCs/>
                <w:sz w:val="18"/>
                <w:szCs w:val="18"/>
              </w:rPr>
              <w:instrText xml:space="preserve"> NUMPAGES  </w:instrText>
            </w:r>
            <w:r w:rsidRPr="00005994">
              <w:rPr>
                <w:rFonts w:ascii="Times New Roman" w:hAnsi="Times New Roman"/>
                <w:b/>
                <w:bCs/>
                <w:sz w:val="18"/>
                <w:szCs w:val="18"/>
              </w:rPr>
              <w:fldChar w:fldCharType="separate"/>
            </w:r>
            <w:r w:rsidR="0089349B">
              <w:rPr>
                <w:rFonts w:ascii="Times New Roman" w:hAnsi="Times New Roman"/>
                <w:b/>
                <w:bCs/>
                <w:noProof/>
                <w:sz w:val="18"/>
                <w:szCs w:val="18"/>
              </w:rPr>
              <w:t>4</w:t>
            </w:r>
            <w:r w:rsidRPr="00005994">
              <w:rPr>
                <w:rFonts w:ascii="Times New Roman" w:hAnsi="Times New Roman"/>
                <w:b/>
                <w:bCs/>
                <w:sz w:val="18"/>
                <w:szCs w:val="18"/>
              </w:rPr>
              <w:fldChar w:fldCharType="end"/>
            </w:r>
          </w:p>
        </w:sdtContent>
      </w:sdt>
    </w:sdtContent>
  </w:sdt>
  <w:p w14:paraId="2DFCC99B" w14:textId="77777777" w:rsidR="00F80253" w:rsidRPr="00494EEE" w:rsidRDefault="00F80253" w:rsidP="003D47FE">
    <w:pPr>
      <w:pStyle w:val="Footer"/>
      <w:rPr>
        <w:rFonts w:ascii="Times New Roman" w:hAnsi="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234FD" w14:textId="77777777" w:rsidR="00F80253" w:rsidRDefault="00F80253">
    <w:pPr>
      <w:pStyle w:val="Footer"/>
      <w:pBdr>
        <w:top w:val="single" w:sz="6" w:space="1" w:color="auto"/>
      </w:pBdr>
      <w:tabs>
        <w:tab w:val="left" w:pos="6804"/>
        <w:tab w:val="center" w:pos="8051"/>
        <w:tab w:val="right" w:pos="10065"/>
      </w:tabs>
      <w:ind w:right="-63"/>
    </w:pPr>
    <w:r>
      <w:rPr>
        <w:i/>
      </w:rPr>
      <w:t>Issue date:</w:t>
    </w:r>
    <w:r>
      <w:t xml:space="preserve"> September 2002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A7C8F" w14:textId="77777777" w:rsidR="00F80253" w:rsidRDefault="00F80253" w:rsidP="003D47FE">
      <w:r>
        <w:separator/>
      </w:r>
    </w:p>
  </w:footnote>
  <w:footnote w:type="continuationSeparator" w:id="0">
    <w:p w14:paraId="31FA7E51" w14:textId="77777777" w:rsidR="00F80253" w:rsidRDefault="00F80253" w:rsidP="003D47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933" w:hanging="356"/>
      </w:pPr>
      <w:rPr>
        <w:rFonts w:ascii="Symbol" w:hAnsi="Symbol"/>
        <w:b w:val="0"/>
        <w:w w:val="100"/>
        <w:sz w:val="24"/>
      </w:rPr>
    </w:lvl>
    <w:lvl w:ilvl="1">
      <w:numFmt w:val="bullet"/>
      <w:lvlText w:val="•"/>
      <w:lvlJc w:val="left"/>
      <w:pPr>
        <w:ind w:left="1826" w:hanging="356"/>
      </w:pPr>
    </w:lvl>
    <w:lvl w:ilvl="2">
      <w:numFmt w:val="bullet"/>
      <w:lvlText w:val="•"/>
      <w:lvlJc w:val="left"/>
      <w:pPr>
        <w:ind w:left="2712" w:hanging="356"/>
      </w:pPr>
    </w:lvl>
    <w:lvl w:ilvl="3">
      <w:numFmt w:val="bullet"/>
      <w:lvlText w:val="•"/>
      <w:lvlJc w:val="left"/>
      <w:pPr>
        <w:ind w:left="3598" w:hanging="356"/>
      </w:pPr>
    </w:lvl>
    <w:lvl w:ilvl="4">
      <w:numFmt w:val="bullet"/>
      <w:lvlText w:val="•"/>
      <w:lvlJc w:val="left"/>
      <w:pPr>
        <w:ind w:left="4484" w:hanging="356"/>
      </w:pPr>
    </w:lvl>
    <w:lvl w:ilvl="5">
      <w:numFmt w:val="bullet"/>
      <w:lvlText w:val="•"/>
      <w:lvlJc w:val="left"/>
      <w:pPr>
        <w:ind w:left="5370" w:hanging="356"/>
      </w:pPr>
    </w:lvl>
    <w:lvl w:ilvl="6">
      <w:numFmt w:val="bullet"/>
      <w:lvlText w:val="•"/>
      <w:lvlJc w:val="left"/>
      <w:pPr>
        <w:ind w:left="6256" w:hanging="356"/>
      </w:pPr>
    </w:lvl>
    <w:lvl w:ilvl="7">
      <w:numFmt w:val="bullet"/>
      <w:lvlText w:val="•"/>
      <w:lvlJc w:val="left"/>
      <w:pPr>
        <w:ind w:left="7142" w:hanging="356"/>
      </w:pPr>
    </w:lvl>
    <w:lvl w:ilvl="8">
      <w:numFmt w:val="bullet"/>
      <w:lvlText w:val="•"/>
      <w:lvlJc w:val="left"/>
      <w:pPr>
        <w:ind w:left="8028" w:hanging="356"/>
      </w:pPr>
    </w:lvl>
  </w:abstractNum>
  <w:abstractNum w:abstractNumId="1" w15:restartNumberingAfterBreak="0">
    <w:nsid w:val="02117FA2"/>
    <w:multiLevelType w:val="hybridMultilevel"/>
    <w:tmpl w:val="279CED0A"/>
    <w:lvl w:ilvl="0" w:tplc="5C92A6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4F55A4"/>
    <w:multiLevelType w:val="hybridMultilevel"/>
    <w:tmpl w:val="66EA8B18"/>
    <w:lvl w:ilvl="0" w:tplc="BB7E863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2C550DB"/>
    <w:multiLevelType w:val="singleLevel"/>
    <w:tmpl w:val="233C038A"/>
    <w:lvl w:ilvl="0">
      <w:start w:val="1"/>
      <w:numFmt w:val="bullet"/>
      <w:pStyle w:val="BulletList1"/>
      <w:lvlText w:val=""/>
      <w:lvlJc w:val="left"/>
      <w:pPr>
        <w:tabs>
          <w:tab w:val="num" w:pos="1276"/>
        </w:tabs>
        <w:ind w:left="1276" w:hanging="425"/>
      </w:pPr>
      <w:rPr>
        <w:rFonts w:ascii="Wingdings" w:hAnsi="Wingdings" w:hint="default"/>
      </w:rPr>
    </w:lvl>
  </w:abstractNum>
  <w:abstractNum w:abstractNumId="4" w15:restartNumberingAfterBreak="0">
    <w:nsid w:val="134734DC"/>
    <w:multiLevelType w:val="hybridMultilevel"/>
    <w:tmpl w:val="2724D4C2"/>
    <w:lvl w:ilvl="0" w:tplc="0C090001">
      <w:start w:val="1"/>
      <w:numFmt w:val="bullet"/>
      <w:lvlText w:val=""/>
      <w:lvlJc w:val="left"/>
      <w:pPr>
        <w:ind w:left="1430" w:hanging="360"/>
      </w:pPr>
      <w:rPr>
        <w:rFonts w:ascii="Symbol" w:hAnsi="Symbol"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5" w15:restartNumberingAfterBreak="0">
    <w:nsid w:val="1FE0080D"/>
    <w:multiLevelType w:val="multilevel"/>
    <w:tmpl w:val="D046BB6C"/>
    <w:lvl w:ilvl="0">
      <w:start w:val="1"/>
      <w:numFmt w:val="bullet"/>
      <w:lvlText w:val=""/>
      <w:lvlJc w:val="left"/>
      <w:pPr>
        <w:ind w:left="360" w:hanging="360"/>
      </w:pPr>
      <w:rPr>
        <w:rFonts w:ascii="Symbol" w:hAnsi="Symbol" w:hint="default"/>
      </w:rPr>
    </w:lvl>
    <w:lvl w:ilvl="1">
      <w:start w:val="1"/>
      <w:numFmt w:val="bullet"/>
      <w:lvlText w:val=""/>
      <w:lvlJc w:val="left"/>
      <w:pPr>
        <w:ind w:left="107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28E937D7"/>
    <w:multiLevelType w:val="hybridMultilevel"/>
    <w:tmpl w:val="90EAF0FE"/>
    <w:lvl w:ilvl="0" w:tplc="29560E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EC31B18"/>
    <w:multiLevelType w:val="multilevel"/>
    <w:tmpl w:val="D046BB6C"/>
    <w:lvl w:ilvl="0">
      <w:start w:val="1"/>
      <w:numFmt w:val="bullet"/>
      <w:lvlText w:val=""/>
      <w:lvlJc w:val="left"/>
      <w:pPr>
        <w:ind w:left="360" w:hanging="360"/>
      </w:pPr>
      <w:rPr>
        <w:rFonts w:ascii="Symbol" w:hAnsi="Symbol" w:hint="default"/>
      </w:rPr>
    </w:lvl>
    <w:lvl w:ilvl="1">
      <w:start w:val="1"/>
      <w:numFmt w:val="bullet"/>
      <w:lvlText w:val=""/>
      <w:lvlJc w:val="left"/>
      <w:pPr>
        <w:ind w:left="107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2F8B1DF6"/>
    <w:multiLevelType w:val="hybridMultilevel"/>
    <w:tmpl w:val="4C582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AE6E3F"/>
    <w:multiLevelType w:val="hybridMultilevel"/>
    <w:tmpl w:val="8E4A372E"/>
    <w:lvl w:ilvl="0" w:tplc="0C090001">
      <w:start w:val="1"/>
      <w:numFmt w:val="bullet"/>
      <w:lvlText w:val=""/>
      <w:lvlJc w:val="left"/>
      <w:pPr>
        <w:ind w:left="1430" w:hanging="360"/>
      </w:pPr>
      <w:rPr>
        <w:rFonts w:ascii="Symbol" w:hAnsi="Symbol"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10" w15:restartNumberingAfterBreak="0">
    <w:nsid w:val="3465420E"/>
    <w:multiLevelType w:val="hybridMultilevel"/>
    <w:tmpl w:val="DBEA251C"/>
    <w:lvl w:ilvl="0" w:tplc="121C2564">
      <w:start w:val="1"/>
      <w:numFmt w:val="lowerLetter"/>
      <w:lvlText w:val="%1)"/>
      <w:lvlJc w:val="left"/>
      <w:pPr>
        <w:ind w:left="1437" w:hanging="360"/>
      </w:pPr>
      <w:rPr>
        <w:rFonts w:hint="default"/>
      </w:rPr>
    </w:lvl>
    <w:lvl w:ilvl="1" w:tplc="0C090019" w:tentative="1">
      <w:start w:val="1"/>
      <w:numFmt w:val="lowerLetter"/>
      <w:lvlText w:val="%2."/>
      <w:lvlJc w:val="left"/>
      <w:pPr>
        <w:ind w:left="2157" w:hanging="360"/>
      </w:pPr>
    </w:lvl>
    <w:lvl w:ilvl="2" w:tplc="0C09001B" w:tentative="1">
      <w:start w:val="1"/>
      <w:numFmt w:val="lowerRoman"/>
      <w:lvlText w:val="%3."/>
      <w:lvlJc w:val="right"/>
      <w:pPr>
        <w:ind w:left="2877" w:hanging="180"/>
      </w:pPr>
    </w:lvl>
    <w:lvl w:ilvl="3" w:tplc="0C09000F" w:tentative="1">
      <w:start w:val="1"/>
      <w:numFmt w:val="decimal"/>
      <w:lvlText w:val="%4."/>
      <w:lvlJc w:val="left"/>
      <w:pPr>
        <w:ind w:left="3597" w:hanging="360"/>
      </w:pPr>
    </w:lvl>
    <w:lvl w:ilvl="4" w:tplc="0C090019" w:tentative="1">
      <w:start w:val="1"/>
      <w:numFmt w:val="lowerLetter"/>
      <w:lvlText w:val="%5."/>
      <w:lvlJc w:val="left"/>
      <w:pPr>
        <w:ind w:left="4317" w:hanging="360"/>
      </w:pPr>
    </w:lvl>
    <w:lvl w:ilvl="5" w:tplc="0C09001B" w:tentative="1">
      <w:start w:val="1"/>
      <w:numFmt w:val="lowerRoman"/>
      <w:lvlText w:val="%6."/>
      <w:lvlJc w:val="right"/>
      <w:pPr>
        <w:ind w:left="5037" w:hanging="180"/>
      </w:pPr>
    </w:lvl>
    <w:lvl w:ilvl="6" w:tplc="0C09000F" w:tentative="1">
      <w:start w:val="1"/>
      <w:numFmt w:val="decimal"/>
      <w:lvlText w:val="%7."/>
      <w:lvlJc w:val="left"/>
      <w:pPr>
        <w:ind w:left="5757" w:hanging="360"/>
      </w:pPr>
    </w:lvl>
    <w:lvl w:ilvl="7" w:tplc="0C090019" w:tentative="1">
      <w:start w:val="1"/>
      <w:numFmt w:val="lowerLetter"/>
      <w:lvlText w:val="%8."/>
      <w:lvlJc w:val="left"/>
      <w:pPr>
        <w:ind w:left="6477" w:hanging="360"/>
      </w:pPr>
    </w:lvl>
    <w:lvl w:ilvl="8" w:tplc="0C09001B" w:tentative="1">
      <w:start w:val="1"/>
      <w:numFmt w:val="lowerRoman"/>
      <w:lvlText w:val="%9."/>
      <w:lvlJc w:val="right"/>
      <w:pPr>
        <w:ind w:left="7197" w:hanging="180"/>
      </w:pPr>
    </w:lvl>
  </w:abstractNum>
  <w:abstractNum w:abstractNumId="11" w15:restartNumberingAfterBreak="0">
    <w:nsid w:val="3B241ACD"/>
    <w:multiLevelType w:val="hybridMultilevel"/>
    <w:tmpl w:val="A8068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9A557B"/>
    <w:multiLevelType w:val="singleLevel"/>
    <w:tmpl w:val="824C221C"/>
    <w:lvl w:ilvl="0">
      <w:start w:val="1"/>
      <w:numFmt w:val="decimal"/>
      <w:pStyle w:val="NumberList"/>
      <w:lvlText w:val="(%1)"/>
      <w:lvlJc w:val="left"/>
      <w:pPr>
        <w:tabs>
          <w:tab w:val="num" w:pos="1276"/>
        </w:tabs>
        <w:ind w:left="1276" w:hanging="425"/>
      </w:pPr>
      <w:rPr>
        <w:rFonts w:hint="default"/>
      </w:rPr>
    </w:lvl>
  </w:abstractNum>
  <w:abstractNum w:abstractNumId="13" w15:restartNumberingAfterBreak="0">
    <w:nsid w:val="46FE4AE2"/>
    <w:multiLevelType w:val="multilevel"/>
    <w:tmpl w:val="D046BB6C"/>
    <w:lvl w:ilvl="0">
      <w:start w:val="1"/>
      <w:numFmt w:val="bullet"/>
      <w:lvlText w:val=""/>
      <w:lvlJc w:val="left"/>
      <w:pPr>
        <w:ind w:left="360" w:hanging="360"/>
      </w:pPr>
      <w:rPr>
        <w:rFonts w:ascii="Symbol" w:hAnsi="Symbol" w:hint="default"/>
      </w:rPr>
    </w:lvl>
    <w:lvl w:ilvl="1">
      <w:start w:val="1"/>
      <w:numFmt w:val="bullet"/>
      <w:lvlText w:val=""/>
      <w:lvlJc w:val="left"/>
      <w:pPr>
        <w:ind w:left="107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91F6ADC"/>
    <w:multiLevelType w:val="multilevel"/>
    <w:tmpl w:val="D046BB6C"/>
    <w:lvl w:ilvl="0">
      <w:start w:val="1"/>
      <w:numFmt w:val="bullet"/>
      <w:lvlText w:val=""/>
      <w:lvlJc w:val="left"/>
      <w:pPr>
        <w:ind w:left="360" w:hanging="360"/>
      </w:pPr>
      <w:rPr>
        <w:rFonts w:ascii="Symbol" w:hAnsi="Symbol" w:hint="default"/>
      </w:rPr>
    </w:lvl>
    <w:lvl w:ilvl="1">
      <w:start w:val="1"/>
      <w:numFmt w:val="bullet"/>
      <w:lvlText w:val=""/>
      <w:lvlJc w:val="left"/>
      <w:pPr>
        <w:ind w:left="107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4AEF0869"/>
    <w:multiLevelType w:val="hybridMultilevel"/>
    <w:tmpl w:val="9A88DB34"/>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6" w15:restartNumberingAfterBreak="0">
    <w:nsid w:val="574A76E1"/>
    <w:multiLevelType w:val="multilevel"/>
    <w:tmpl w:val="5C06BD48"/>
    <w:lvl w:ilvl="0">
      <w:start w:val="1"/>
      <w:numFmt w:val="decimal"/>
      <w:pStyle w:val="Heading1"/>
      <w:lvlText w:val="%1."/>
      <w:lvlJc w:val="left"/>
      <w:pPr>
        <w:tabs>
          <w:tab w:val="num" w:pos="850"/>
        </w:tabs>
        <w:ind w:left="850" w:hanging="850"/>
      </w:pPr>
      <w:rPr>
        <w:rFonts w:hint="default"/>
        <w:b/>
      </w:rPr>
    </w:lvl>
    <w:lvl w:ilvl="1">
      <w:start w:val="1"/>
      <w:numFmt w:val="decimal"/>
      <w:pStyle w:val="Heading2"/>
      <w:lvlText w:val="%1.%2."/>
      <w:lvlJc w:val="left"/>
      <w:pPr>
        <w:tabs>
          <w:tab w:val="num" w:pos="850"/>
        </w:tabs>
        <w:ind w:left="850" w:hanging="850"/>
      </w:pPr>
      <w:rPr>
        <w:b/>
        <w:i w:val="0"/>
      </w:rPr>
    </w:lvl>
    <w:lvl w:ilvl="2">
      <w:start w:val="1"/>
      <w:numFmt w:val="decimal"/>
      <w:pStyle w:val="Heading3"/>
      <w:lvlText w:val="%1.%2.%3."/>
      <w:lvlJc w:val="left"/>
      <w:pPr>
        <w:tabs>
          <w:tab w:val="num" w:pos="850"/>
        </w:tabs>
        <w:ind w:left="850" w:hanging="850"/>
      </w:pPr>
      <w:rPr>
        <w:rFonts w:ascii="Arial" w:hAnsi="Arial" w:hint="default"/>
        <w:b/>
        <w:i w:val="0"/>
        <w:sz w:val="24"/>
      </w:rPr>
    </w:lvl>
    <w:lvl w:ilvl="3">
      <w:start w:val="1"/>
      <w:numFmt w:val="decimal"/>
      <w:lvlText w:val="%1.%2.%3.%4."/>
      <w:lvlJc w:val="left"/>
      <w:pPr>
        <w:tabs>
          <w:tab w:val="num" w:pos="850"/>
        </w:tabs>
        <w:ind w:left="850" w:hanging="850"/>
      </w:pPr>
      <w:rPr>
        <w:rFonts w:hint="default"/>
        <w:b/>
      </w:rPr>
    </w:lvl>
    <w:lvl w:ilvl="4">
      <w:start w:val="1"/>
      <w:numFmt w:val="decimal"/>
      <w:lvlText w:val="%1.%2.%3.%4.%5."/>
      <w:lvlJc w:val="left"/>
      <w:pPr>
        <w:tabs>
          <w:tab w:val="num" w:pos="850"/>
        </w:tabs>
        <w:ind w:left="850" w:hanging="850"/>
      </w:pPr>
      <w:rPr>
        <w:rFonts w:hint="default"/>
        <w:b/>
      </w:rPr>
    </w:lvl>
    <w:lvl w:ilvl="5">
      <w:start w:val="1"/>
      <w:numFmt w:val="decimal"/>
      <w:lvlText w:val="%1.%2.%3.%4.%5.%6."/>
      <w:lvlJc w:val="left"/>
      <w:pPr>
        <w:tabs>
          <w:tab w:val="num" w:pos="850"/>
        </w:tabs>
        <w:ind w:left="850" w:hanging="850"/>
      </w:pPr>
      <w:rPr>
        <w:rFonts w:hint="default"/>
        <w:b/>
      </w:rPr>
    </w:lvl>
    <w:lvl w:ilvl="6">
      <w:start w:val="1"/>
      <w:numFmt w:val="decimal"/>
      <w:lvlText w:val="%1.%2.%3.%4.%5.%6.%7."/>
      <w:lvlJc w:val="left"/>
      <w:pPr>
        <w:tabs>
          <w:tab w:val="num" w:pos="850"/>
        </w:tabs>
        <w:ind w:left="850" w:hanging="850"/>
      </w:pPr>
      <w:rPr>
        <w:rFonts w:hint="default"/>
        <w:b/>
      </w:rPr>
    </w:lvl>
    <w:lvl w:ilvl="7">
      <w:start w:val="1"/>
      <w:numFmt w:val="decimal"/>
      <w:lvlText w:val="%1.%2.%3.%4.%5.%6.%7.%8."/>
      <w:lvlJc w:val="left"/>
      <w:pPr>
        <w:tabs>
          <w:tab w:val="num" w:pos="850"/>
        </w:tabs>
        <w:ind w:left="850" w:hanging="850"/>
      </w:pPr>
      <w:rPr>
        <w:rFonts w:hint="default"/>
        <w:b/>
      </w:rPr>
    </w:lvl>
    <w:lvl w:ilvl="8">
      <w:start w:val="1"/>
      <w:numFmt w:val="decimal"/>
      <w:lvlText w:val="%1.%2.%3.%4.%5.%6.%7.%8.%9."/>
      <w:lvlJc w:val="left"/>
      <w:pPr>
        <w:tabs>
          <w:tab w:val="num" w:pos="850"/>
        </w:tabs>
        <w:ind w:left="850" w:hanging="850"/>
      </w:pPr>
      <w:rPr>
        <w:rFonts w:hint="default"/>
        <w:b/>
      </w:rPr>
    </w:lvl>
  </w:abstractNum>
  <w:abstractNum w:abstractNumId="17" w15:restartNumberingAfterBreak="0">
    <w:nsid w:val="5CF44EFA"/>
    <w:multiLevelType w:val="hybridMultilevel"/>
    <w:tmpl w:val="0422C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286F8D"/>
    <w:multiLevelType w:val="multilevel"/>
    <w:tmpl w:val="D046BB6C"/>
    <w:lvl w:ilvl="0">
      <w:start w:val="1"/>
      <w:numFmt w:val="bullet"/>
      <w:lvlText w:val=""/>
      <w:lvlJc w:val="left"/>
      <w:pPr>
        <w:ind w:left="360" w:hanging="360"/>
      </w:pPr>
      <w:rPr>
        <w:rFonts w:ascii="Symbol" w:hAnsi="Symbol" w:hint="default"/>
      </w:rPr>
    </w:lvl>
    <w:lvl w:ilvl="1">
      <w:start w:val="1"/>
      <w:numFmt w:val="bullet"/>
      <w:lvlText w:val=""/>
      <w:lvlJc w:val="left"/>
      <w:pPr>
        <w:ind w:left="107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5E400FD4"/>
    <w:multiLevelType w:val="multilevel"/>
    <w:tmpl w:val="D046BB6C"/>
    <w:lvl w:ilvl="0">
      <w:start w:val="1"/>
      <w:numFmt w:val="bullet"/>
      <w:lvlText w:val=""/>
      <w:lvlJc w:val="left"/>
      <w:pPr>
        <w:ind w:left="360" w:hanging="360"/>
      </w:pPr>
      <w:rPr>
        <w:rFonts w:ascii="Symbol" w:hAnsi="Symbol" w:hint="default"/>
      </w:rPr>
    </w:lvl>
    <w:lvl w:ilvl="1">
      <w:start w:val="1"/>
      <w:numFmt w:val="bullet"/>
      <w:lvlText w:val=""/>
      <w:lvlJc w:val="left"/>
      <w:pPr>
        <w:ind w:left="107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5EEB1C21"/>
    <w:multiLevelType w:val="multilevel"/>
    <w:tmpl w:val="D046BB6C"/>
    <w:lvl w:ilvl="0">
      <w:start w:val="1"/>
      <w:numFmt w:val="bullet"/>
      <w:lvlText w:val=""/>
      <w:lvlJc w:val="left"/>
      <w:pPr>
        <w:ind w:left="360" w:hanging="360"/>
      </w:pPr>
      <w:rPr>
        <w:rFonts w:ascii="Symbol" w:hAnsi="Symbol" w:hint="default"/>
      </w:rPr>
    </w:lvl>
    <w:lvl w:ilvl="1">
      <w:start w:val="1"/>
      <w:numFmt w:val="bullet"/>
      <w:lvlText w:val=""/>
      <w:lvlJc w:val="left"/>
      <w:pPr>
        <w:ind w:left="107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68026D58"/>
    <w:multiLevelType w:val="multilevel"/>
    <w:tmpl w:val="D046BB6C"/>
    <w:lvl w:ilvl="0">
      <w:start w:val="1"/>
      <w:numFmt w:val="bullet"/>
      <w:lvlText w:val=""/>
      <w:lvlJc w:val="left"/>
      <w:pPr>
        <w:ind w:left="360" w:hanging="360"/>
      </w:pPr>
      <w:rPr>
        <w:rFonts w:ascii="Symbol" w:hAnsi="Symbol" w:hint="default"/>
      </w:rPr>
    </w:lvl>
    <w:lvl w:ilvl="1">
      <w:start w:val="1"/>
      <w:numFmt w:val="bullet"/>
      <w:lvlText w:val=""/>
      <w:lvlJc w:val="left"/>
      <w:pPr>
        <w:ind w:left="107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68111C90"/>
    <w:multiLevelType w:val="singleLevel"/>
    <w:tmpl w:val="C4C8E3A2"/>
    <w:lvl w:ilvl="0">
      <w:start w:val="1"/>
      <w:numFmt w:val="lowerLetter"/>
      <w:pStyle w:val="AlphaList"/>
      <w:lvlText w:val="(%1)"/>
      <w:lvlJc w:val="left"/>
      <w:pPr>
        <w:tabs>
          <w:tab w:val="num" w:pos="1276"/>
        </w:tabs>
        <w:ind w:left="1276" w:hanging="425"/>
      </w:pPr>
      <w:rPr>
        <w:rFonts w:ascii="Arial" w:hAnsi="Arial" w:hint="default"/>
        <w:b w:val="0"/>
        <w:i w:val="0"/>
        <w:sz w:val="22"/>
      </w:rPr>
    </w:lvl>
  </w:abstractNum>
  <w:abstractNum w:abstractNumId="23" w15:restartNumberingAfterBreak="0">
    <w:nsid w:val="6C327D5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2F0269"/>
    <w:multiLevelType w:val="multilevel"/>
    <w:tmpl w:val="D046BB6C"/>
    <w:lvl w:ilvl="0">
      <w:start w:val="1"/>
      <w:numFmt w:val="bullet"/>
      <w:lvlText w:val=""/>
      <w:lvlJc w:val="left"/>
      <w:pPr>
        <w:ind w:left="360" w:hanging="360"/>
      </w:pPr>
      <w:rPr>
        <w:rFonts w:ascii="Symbol" w:hAnsi="Symbol" w:hint="default"/>
      </w:rPr>
    </w:lvl>
    <w:lvl w:ilvl="1">
      <w:start w:val="1"/>
      <w:numFmt w:val="bullet"/>
      <w:lvlText w:val=""/>
      <w:lvlJc w:val="left"/>
      <w:pPr>
        <w:ind w:left="107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6D6B6B10"/>
    <w:multiLevelType w:val="hybridMultilevel"/>
    <w:tmpl w:val="960E41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1337BBB"/>
    <w:multiLevelType w:val="hybridMultilevel"/>
    <w:tmpl w:val="BABEBD98"/>
    <w:lvl w:ilvl="0" w:tplc="0C090001">
      <w:start w:val="1"/>
      <w:numFmt w:val="bullet"/>
      <w:lvlText w:val=""/>
      <w:lvlJc w:val="left"/>
      <w:pPr>
        <w:ind w:left="883" w:hanging="360"/>
      </w:pPr>
      <w:rPr>
        <w:rFonts w:ascii="Symbol" w:hAnsi="Symbol" w:hint="default"/>
      </w:rPr>
    </w:lvl>
    <w:lvl w:ilvl="1" w:tplc="0C090003" w:tentative="1">
      <w:start w:val="1"/>
      <w:numFmt w:val="bullet"/>
      <w:lvlText w:val="o"/>
      <w:lvlJc w:val="left"/>
      <w:pPr>
        <w:ind w:left="1603" w:hanging="360"/>
      </w:pPr>
      <w:rPr>
        <w:rFonts w:ascii="Courier New" w:hAnsi="Courier New" w:hint="default"/>
      </w:rPr>
    </w:lvl>
    <w:lvl w:ilvl="2" w:tplc="0C090005" w:tentative="1">
      <w:start w:val="1"/>
      <w:numFmt w:val="bullet"/>
      <w:lvlText w:val=""/>
      <w:lvlJc w:val="left"/>
      <w:pPr>
        <w:ind w:left="2323" w:hanging="360"/>
      </w:pPr>
      <w:rPr>
        <w:rFonts w:ascii="Wingdings" w:hAnsi="Wingdings" w:hint="default"/>
      </w:rPr>
    </w:lvl>
    <w:lvl w:ilvl="3" w:tplc="0C090001" w:tentative="1">
      <w:start w:val="1"/>
      <w:numFmt w:val="bullet"/>
      <w:lvlText w:val=""/>
      <w:lvlJc w:val="left"/>
      <w:pPr>
        <w:ind w:left="3043" w:hanging="360"/>
      </w:pPr>
      <w:rPr>
        <w:rFonts w:ascii="Symbol" w:hAnsi="Symbol" w:hint="default"/>
      </w:rPr>
    </w:lvl>
    <w:lvl w:ilvl="4" w:tplc="0C090003" w:tentative="1">
      <w:start w:val="1"/>
      <w:numFmt w:val="bullet"/>
      <w:lvlText w:val="o"/>
      <w:lvlJc w:val="left"/>
      <w:pPr>
        <w:ind w:left="3763" w:hanging="360"/>
      </w:pPr>
      <w:rPr>
        <w:rFonts w:ascii="Courier New" w:hAnsi="Courier New" w:hint="default"/>
      </w:rPr>
    </w:lvl>
    <w:lvl w:ilvl="5" w:tplc="0C090005" w:tentative="1">
      <w:start w:val="1"/>
      <w:numFmt w:val="bullet"/>
      <w:lvlText w:val=""/>
      <w:lvlJc w:val="left"/>
      <w:pPr>
        <w:ind w:left="4483" w:hanging="360"/>
      </w:pPr>
      <w:rPr>
        <w:rFonts w:ascii="Wingdings" w:hAnsi="Wingdings" w:hint="default"/>
      </w:rPr>
    </w:lvl>
    <w:lvl w:ilvl="6" w:tplc="0C090001" w:tentative="1">
      <w:start w:val="1"/>
      <w:numFmt w:val="bullet"/>
      <w:lvlText w:val=""/>
      <w:lvlJc w:val="left"/>
      <w:pPr>
        <w:ind w:left="5203" w:hanging="360"/>
      </w:pPr>
      <w:rPr>
        <w:rFonts w:ascii="Symbol" w:hAnsi="Symbol" w:hint="default"/>
      </w:rPr>
    </w:lvl>
    <w:lvl w:ilvl="7" w:tplc="0C090003" w:tentative="1">
      <w:start w:val="1"/>
      <w:numFmt w:val="bullet"/>
      <w:lvlText w:val="o"/>
      <w:lvlJc w:val="left"/>
      <w:pPr>
        <w:ind w:left="5923" w:hanging="360"/>
      </w:pPr>
      <w:rPr>
        <w:rFonts w:ascii="Courier New" w:hAnsi="Courier New" w:hint="default"/>
      </w:rPr>
    </w:lvl>
    <w:lvl w:ilvl="8" w:tplc="0C090005" w:tentative="1">
      <w:start w:val="1"/>
      <w:numFmt w:val="bullet"/>
      <w:lvlText w:val=""/>
      <w:lvlJc w:val="left"/>
      <w:pPr>
        <w:ind w:left="6643" w:hanging="360"/>
      </w:pPr>
      <w:rPr>
        <w:rFonts w:ascii="Wingdings" w:hAnsi="Wingdings" w:hint="default"/>
      </w:rPr>
    </w:lvl>
  </w:abstractNum>
  <w:abstractNum w:abstractNumId="27" w15:restartNumberingAfterBreak="0">
    <w:nsid w:val="75E638A4"/>
    <w:multiLevelType w:val="hybridMultilevel"/>
    <w:tmpl w:val="62CE0758"/>
    <w:lvl w:ilvl="0" w:tplc="0C090001">
      <w:start w:val="1"/>
      <w:numFmt w:val="bullet"/>
      <w:lvlText w:val=""/>
      <w:lvlJc w:val="left"/>
      <w:pPr>
        <w:ind w:left="1430" w:hanging="360"/>
      </w:pPr>
      <w:rPr>
        <w:rFonts w:ascii="Symbol" w:hAnsi="Symbol"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28" w15:restartNumberingAfterBreak="0">
    <w:nsid w:val="78837DB9"/>
    <w:multiLevelType w:val="hybridMultilevel"/>
    <w:tmpl w:val="EDAEE70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78F94927"/>
    <w:multiLevelType w:val="hybridMultilevel"/>
    <w:tmpl w:val="1BD87598"/>
    <w:lvl w:ilvl="0" w:tplc="C8642356">
      <w:start w:val="1"/>
      <w:numFmt w:val="decimal"/>
      <w:lvlText w:val="%1."/>
      <w:lvlJc w:val="left"/>
      <w:pPr>
        <w:ind w:left="720" w:hanging="360"/>
      </w:pPr>
      <w:rPr>
        <w:rFonts w:ascii="Times New Roman" w:eastAsiaTheme="minorEastAsia" w:hAnsi="Times New Roman" w:cs="Times New Roman"/>
        <w:sz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B85697D"/>
    <w:multiLevelType w:val="multilevel"/>
    <w:tmpl w:val="46A8E6D0"/>
    <w:styleLink w:val="Numbered"/>
    <w:lvl w:ilvl="0">
      <w:start w:val="1"/>
      <w:numFmt w:val="decimal"/>
      <w:lvlText w:val="%1"/>
      <w:lvlJc w:val="left"/>
      <w:pPr>
        <w:tabs>
          <w:tab w:val="num" w:pos="567"/>
        </w:tabs>
        <w:ind w:left="567" w:hanging="567"/>
      </w:pPr>
      <w:rPr>
        <w:rFonts w:ascii="Book Antiqua" w:hAnsi="Book Antiqua" w:hint="default"/>
        <w:sz w:val="22"/>
        <w:szCs w:val="22"/>
      </w:rPr>
    </w:lvl>
    <w:lvl w:ilvl="1">
      <w:start w:val="1"/>
      <w:numFmt w:val="decimal"/>
      <w:lvlText w:val="%1.%2"/>
      <w:lvlJc w:val="left"/>
      <w:pPr>
        <w:tabs>
          <w:tab w:val="num" w:pos="1134"/>
        </w:tabs>
        <w:ind w:left="1134" w:hanging="567"/>
      </w:pPr>
      <w:rPr>
        <w:rFonts w:ascii="Book Antiqua" w:hAnsi="Book Antiqua" w:hint="default"/>
        <w:b w:val="0"/>
        <w:i w:val="0"/>
        <w:sz w:val="22"/>
        <w:szCs w:val="22"/>
      </w:rPr>
    </w:lvl>
    <w:lvl w:ilvl="2">
      <w:start w:val="1"/>
      <w:numFmt w:val="decimal"/>
      <w:lvlText w:val="%1.%2.%3"/>
      <w:lvlJc w:val="left"/>
      <w:pPr>
        <w:tabs>
          <w:tab w:val="num" w:pos="1701"/>
        </w:tabs>
        <w:ind w:left="1701" w:hanging="567"/>
      </w:pPr>
      <w:rPr>
        <w:rFonts w:ascii="Book Antiqua" w:hAnsi="Book Antiqua" w:hint="default"/>
        <w:b w:val="0"/>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EA24E01"/>
    <w:multiLevelType w:val="hybridMultilevel"/>
    <w:tmpl w:val="8364147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7F065C97"/>
    <w:multiLevelType w:val="multilevel"/>
    <w:tmpl w:val="D046BB6C"/>
    <w:lvl w:ilvl="0">
      <w:start w:val="1"/>
      <w:numFmt w:val="bullet"/>
      <w:lvlText w:val=""/>
      <w:lvlJc w:val="left"/>
      <w:pPr>
        <w:ind w:left="360" w:hanging="360"/>
      </w:pPr>
      <w:rPr>
        <w:rFonts w:ascii="Symbol" w:hAnsi="Symbol" w:hint="default"/>
      </w:rPr>
    </w:lvl>
    <w:lvl w:ilvl="1">
      <w:start w:val="1"/>
      <w:numFmt w:val="bullet"/>
      <w:lvlText w:val=""/>
      <w:lvlJc w:val="left"/>
      <w:pPr>
        <w:ind w:left="107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2"/>
  </w:num>
  <w:num w:numId="2">
    <w:abstractNumId w:val="22"/>
  </w:num>
  <w:num w:numId="3">
    <w:abstractNumId w:val="3"/>
  </w:num>
  <w:num w:numId="4">
    <w:abstractNumId w:val="16"/>
  </w:num>
  <w:num w:numId="5">
    <w:abstractNumId w:val="30"/>
  </w:num>
  <w:num w:numId="6">
    <w:abstractNumId w:val="31"/>
  </w:num>
  <w:num w:numId="7">
    <w:abstractNumId w:val="6"/>
  </w:num>
  <w:num w:numId="8">
    <w:abstractNumId w:val="32"/>
  </w:num>
  <w:num w:numId="9">
    <w:abstractNumId w:val="20"/>
  </w:num>
  <w:num w:numId="10">
    <w:abstractNumId w:val="13"/>
  </w:num>
  <w:num w:numId="11">
    <w:abstractNumId w:val="1"/>
  </w:num>
  <w:num w:numId="12">
    <w:abstractNumId w:val="7"/>
  </w:num>
  <w:num w:numId="13">
    <w:abstractNumId w:val="21"/>
  </w:num>
  <w:num w:numId="14">
    <w:abstractNumId w:val="24"/>
  </w:num>
  <w:num w:numId="15">
    <w:abstractNumId w:val="18"/>
  </w:num>
  <w:num w:numId="16">
    <w:abstractNumId w:val="19"/>
  </w:num>
  <w:num w:numId="17">
    <w:abstractNumId w:val="14"/>
  </w:num>
  <w:num w:numId="18">
    <w:abstractNumId w:val="5"/>
  </w:num>
  <w:num w:numId="19">
    <w:abstractNumId w:val="10"/>
  </w:num>
  <w:num w:numId="20">
    <w:abstractNumId w:val="15"/>
  </w:num>
  <w:num w:numId="21">
    <w:abstractNumId w:val="27"/>
  </w:num>
  <w:num w:numId="22">
    <w:abstractNumId w:val="9"/>
  </w:num>
  <w:num w:numId="23">
    <w:abstractNumId w:val="4"/>
  </w:num>
  <w:num w:numId="24">
    <w:abstractNumId w:val="25"/>
  </w:num>
  <w:num w:numId="25">
    <w:abstractNumId w:val="2"/>
  </w:num>
  <w:num w:numId="26">
    <w:abstractNumId w:val="29"/>
  </w:num>
  <w:num w:numId="27">
    <w:abstractNumId w:val="0"/>
  </w:num>
  <w:num w:numId="28">
    <w:abstractNumId w:val="17"/>
  </w:num>
  <w:num w:numId="29">
    <w:abstractNumId w:val="26"/>
  </w:num>
  <w:num w:numId="30">
    <w:abstractNumId w:val="8"/>
  </w:num>
  <w:num w:numId="31">
    <w:abstractNumId w:val="23"/>
  </w:num>
  <w:num w:numId="32">
    <w:abstractNumId w:val="16"/>
  </w:num>
  <w:num w:numId="33">
    <w:abstractNumId w:val="28"/>
  </w:num>
  <w:num w:numId="34">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673"/>
    <w:rsid w:val="00005994"/>
    <w:rsid w:val="00061339"/>
    <w:rsid w:val="00137B13"/>
    <w:rsid w:val="00185590"/>
    <w:rsid w:val="001A57BA"/>
    <w:rsid w:val="002966B1"/>
    <w:rsid w:val="002A62C6"/>
    <w:rsid w:val="002F6CAF"/>
    <w:rsid w:val="00334B0A"/>
    <w:rsid w:val="003D47FE"/>
    <w:rsid w:val="004658D9"/>
    <w:rsid w:val="004802CF"/>
    <w:rsid w:val="00494EEE"/>
    <w:rsid w:val="004F5860"/>
    <w:rsid w:val="0055710C"/>
    <w:rsid w:val="0056117B"/>
    <w:rsid w:val="005B72B0"/>
    <w:rsid w:val="005C1B9E"/>
    <w:rsid w:val="005F415E"/>
    <w:rsid w:val="005F4673"/>
    <w:rsid w:val="00601D03"/>
    <w:rsid w:val="006026F8"/>
    <w:rsid w:val="006472AC"/>
    <w:rsid w:val="00651EB2"/>
    <w:rsid w:val="007624A0"/>
    <w:rsid w:val="0079471E"/>
    <w:rsid w:val="007A2CD3"/>
    <w:rsid w:val="0089349B"/>
    <w:rsid w:val="008A4D0A"/>
    <w:rsid w:val="008F7660"/>
    <w:rsid w:val="00905C06"/>
    <w:rsid w:val="00911E97"/>
    <w:rsid w:val="00977C9D"/>
    <w:rsid w:val="00987E50"/>
    <w:rsid w:val="0099406B"/>
    <w:rsid w:val="009D3A6F"/>
    <w:rsid w:val="009F5F84"/>
    <w:rsid w:val="00A459A0"/>
    <w:rsid w:val="00A7452E"/>
    <w:rsid w:val="00AB7FAD"/>
    <w:rsid w:val="00AC6B05"/>
    <w:rsid w:val="00AD3793"/>
    <w:rsid w:val="00B11504"/>
    <w:rsid w:val="00B22F0C"/>
    <w:rsid w:val="00B25531"/>
    <w:rsid w:val="00B450F4"/>
    <w:rsid w:val="00B75E48"/>
    <w:rsid w:val="00BA0CFB"/>
    <w:rsid w:val="00BB1E80"/>
    <w:rsid w:val="00BC591D"/>
    <w:rsid w:val="00BE0C66"/>
    <w:rsid w:val="00BF5CED"/>
    <w:rsid w:val="00C00F47"/>
    <w:rsid w:val="00C572B8"/>
    <w:rsid w:val="00C608A1"/>
    <w:rsid w:val="00C72F16"/>
    <w:rsid w:val="00C85382"/>
    <w:rsid w:val="00C9592E"/>
    <w:rsid w:val="00C964FB"/>
    <w:rsid w:val="00CA2E02"/>
    <w:rsid w:val="00D030B6"/>
    <w:rsid w:val="00D03707"/>
    <w:rsid w:val="00D16AC7"/>
    <w:rsid w:val="00D37724"/>
    <w:rsid w:val="00D5777B"/>
    <w:rsid w:val="00DA448E"/>
    <w:rsid w:val="00DF5291"/>
    <w:rsid w:val="00E20373"/>
    <w:rsid w:val="00E46FEE"/>
    <w:rsid w:val="00E65A82"/>
    <w:rsid w:val="00EC7B09"/>
    <w:rsid w:val="00ED3C29"/>
    <w:rsid w:val="00ED5DE6"/>
    <w:rsid w:val="00EE0D45"/>
    <w:rsid w:val="00EF577C"/>
    <w:rsid w:val="00F41A33"/>
    <w:rsid w:val="00F555E3"/>
    <w:rsid w:val="00F5712A"/>
    <w:rsid w:val="00F80253"/>
    <w:rsid w:val="00FB7588"/>
    <w:rsid w:val="00FC117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E7F86D"/>
  <w15:docId w15:val="{E8092530-F6EE-4BC0-8BE9-4BDEA3F9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微软雅黑" w:hAnsi="Times New Roman" w:cs="Arial"/>
        <w:color w:val="000000" w:themeColor="text1"/>
        <w:sz w:val="24"/>
        <w:szCs w:val="24"/>
        <w:lang w:val="en-AU"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673"/>
    <w:rPr>
      <w:rFonts w:ascii="Arial" w:eastAsia="宋体" w:hAnsi="Arial" w:cs="Times New Roman"/>
      <w:color w:val="auto"/>
      <w:sz w:val="22"/>
      <w:szCs w:val="20"/>
      <w:lang w:eastAsia="en-AU"/>
    </w:rPr>
  </w:style>
  <w:style w:type="paragraph" w:styleId="Heading1">
    <w:name w:val="heading 1"/>
    <w:basedOn w:val="Normal"/>
    <w:next w:val="Normal"/>
    <w:link w:val="Heading1Char"/>
    <w:qFormat/>
    <w:rsid w:val="005F4673"/>
    <w:pPr>
      <w:keepNext/>
      <w:numPr>
        <w:numId w:val="4"/>
      </w:numPr>
      <w:spacing w:before="240" w:after="60"/>
      <w:outlineLvl w:val="0"/>
    </w:pPr>
    <w:rPr>
      <w:b/>
      <w:kern w:val="28"/>
      <w:sz w:val="28"/>
    </w:rPr>
  </w:style>
  <w:style w:type="paragraph" w:styleId="Heading2">
    <w:name w:val="heading 2"/>
    <w:basedOn w:val="Normal"/>
    <w:next w:val="Normal"/>
    <w:link w:val="Heading2Char"/>
    <w:qFormat/>
    <w:rsid w:val="005F4673"/>
    <w:pPr>
      <w:numPr>
        <w:ilvl w:val="1"/>
        <w:numId w:val="4"/>
      </w:numPr>
      <w:spacing w:before="120" w:after="60"/>
      <w:outlineLvl w:val="1"/>
    </w:pPr>
    <w:rPr>
      <w:b/>
      <w:sz w:val="24"/>
    </w:rPr>
  </w:style>
  <w:style w:type="paragraph" w:styleId="Heading3">
    <w:name w:val="heading 3"/>
    <w:basedOn w:val="Normal"/>
    <w:next w:val="Normal"/>
    <w:link w:val="Heading3Char"/>
    <w:qFormat/>
    <w:rsid w:val="005F4673"/>
    <w:pPr>
      <w:keepNext/>
      <w:numPr>
        <w:ilvl w:val="2"/>
        <w:numId w:val="4"/>
      </w:numPr>
      <w:spacing w:before="120" w:after="60"/>
      <w:outlineLvl w:val="2"/>
    </w:pPr>
    <w:rPr>
      <w:b/>
      <w:sz w:val="24"/>
    </w:rPr>
  </w:style>
  <w:style w:type="paragraph" w:styleId="Heading4">
    <w:name w:val="heading 4"/>
    <w:basedOn w:val="Normal"/>
    <w:next w:val="Normal"/>
    <w:link w:val="Heading4Char"/>
    <w:qFormat/>
    <w:rsid w:val="005F4673"/>
    <w:pPr>
      <w:keepNext/>
      <w:outlineLvl w:val="3"/>
    </w:pPr>
    <w:rPr>
      <w:b/>
      <w:sz w:val="28"/>
    </w:rPr>
  </w:style>
  <w:style w:type="paragraph" w:styleId="Heading5">
    <w:name w:val="heading 5"/>
    <w:basedOn w:val="Normal"/>
    <w:next w:val="Normal"/>
    <w:link w:val="Heading5Char"/>
    <w:qFormat/>
    <w:rsid w:val="005F4673"/>
    <w:pPr>
      <w:keepNext/>
      <w:jc w:val="center"/>
      <w:outlineLvl w:val="4"/>
    </w:pPr>
    <w:rPr>
      <w:b/>
      <w:sz w:val="40"/>
    </w:rPr>
  </w:style>
  <w:style w:type="paragraph" w:styleId="Heading6">
    <w:name w:val="heading 6"/>
    <w:basedOn w:val="Normal"/>
    <w:next w:val="Normal"/>
    <w:link w:val="Heading6Char"/>
    <w:qFormat/>
    <w:rsid w:val="005F4673"/>
    <w:pPr>
      <w:keepNext/>
      <w:outlineLvl w:val="5"/>
    </w:pPr>
    <w:rPr>
      <w:b/>
      <w:sz w:val="28"/>
    </w:rPr>
  </w:style>
  <w:style w:type="paragraph" w:styleId="Heading7">
    <w:name w:val="heading 7"/>
    <w:basedOn w:val="Normal"/>
    <w:next w:val="Normal"/>
    <w:link w:val="Heading7Char"/>
    <w:qFormat/>
    <w:rsid w:val="005F4673"/>
    <w:pPr>
      <w:keepNext/>
      <w:jc w:val="center"/>
      <w:outlineLvl w:val="6"/>
    </w:pPr>
    <w:rPr>
      <w:i/>
      <w:sz w:val="40"/>
    </w:rPr>
  </w:style>
  <w:style w:type="paragraph" w:styleId="Heading8">
    <w:name w:val="heading 8"/>
    <w:basedOn w:val="Normal"/>
    <w:next w:val="Normal"/>
    <w:link w:val="Heading8Char"/>
    <w:qFormat/>
    <w:rsid w:val="005F4673"/>
    <w:pPr>
      <w:keepNext/>
      <w:widowControl w:val="0"/>
      <w:ind w:right="57"/>
      <w:jc w:val="center"/>
      <w:outlineLvl w:val="7"/>
    </w:pPr>
    <w:rPr>
      <w:sz w:val="40"/>
    </w:rPr>
  </w:style>
  <w:style w:type="paragraph" w:styleId="Heading9">
    <w:name w:val="heading 9"/>
    <w:basedOn w:val="Normal"/>
    <w:next w:val="Normal"/>
    <w:link w:val="Heading9Char"/>
    <w:qFormat/>
    <w:rsid w:val="005F4673"/>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rsid w:val="0099406B"/>
    <w:pPr>
      <w:widowControl w:val="0"/>
      <w:spacing w:after="100"/>
      <w:ind w:left="320"/>
      <w:jc w:val="both"/>
    </w:pPr>
    <w:rPr>
      <w:rFonts w:ascii="Times New Roman" w:eastAsia="彩虹粗仿宋" w:hAnsi="Times New Roman" w:cstheme="minorBidi"/>
      <w:kern w:val="2"/>
      <w:sz w:val="24"/>
      <w:szCs w:val="22"/>
      <w:lang w:val="en-US"/>
    </w:rPr>
  </w:style>
  <w:style w:type="paragraph" w:styleId="TOC3">
    <w:name w:val="toc 3"/>
    <w:basedOn w:val="Normal"/>
    <w:next w:val="Normal"/>
    <w:autoRedefine/>
    <w:uiPriority w:val="39"/>
    <w:unhideWhenUsed/>
    <w:rsid w:val="0099406B"/>
    <w:pPr>
      <w:widowControl w:val="0"/>
      <w:spacing w:after="100"/>
      <w:ind w:left="640"/>
      <w:jc w:val="both"/>
    </w:pPr>
    <w:rPr>
      <w:rFonts w:ascii="Times New Roman" w:eastAsia="彩虹粗仿宋" w:hAnsi="Times New Roman" w:cstheme="minorBidi"/>
      <w:kern w:val="2"/>
      <w:sz w:val="24"/>
      <w:szCs w:val="22"/>
      <w:lang w:val="en-US"/>
    </w:rPr>
  </w:style>
  <w:style w:type="character" w:customStyle="1" w:styleId="Heading1Char">
    <w:name w:val="Heading 1 Char"/>
    <w:basedOn w:val="DefaultParagraphFont"/>
    <w:link w:val="Heading1"/>
    <w:rsid w:val="005F4673"/>
    <w:rPr>
      <w:rFonts w:ascii="Arial" w:eastAsia="宋体" w:hAnsi="Arial" w:cs="Times New Roman"/>
      <w:b/>
      <w:color w:val="auto"/>
      <w:kern w:val="28"/>
      <w:sz w:val="28"/>
      <w:szCs w:val="20"/>
      <w:lang w:eastAsia="en-AU"/>
    </w:rPr>
  </w:style>
  <w:style w:type="character" w:customStyle="1" w:styleId="Heading2Char">
    <w:name w:val="Heading 2 Char"/>
    <w:basedOn w:val="DefaultParagraphFont"/>
    <w:link w:val="Heading2"/>
    <w:rsid w:val="005F4673"/>
    <w:rPr>
      <w:rFonts w:ascii="Arial" w:eastAsia="宋体" w:hAnsi="Arial" w:cs="Times New Roman"/>
      <w:b/>
      <w:color w:val="auto"/>
      <w:szCs w:val="20"/>
      <w:lang w:eastAsia="en-AU"/>
    </w:rPr>
  </w:style>
  <w:style w:type="character" w:customStyle="1" w:styleId="Heading3Char">
    <w:name w:val="Heading 3 Char"/>
    <w:basedOn w:val="DefaultParagraphFont"/>
    <w:link w:val="Heading3"/>
    <w:rsid w:val="005F4673"/>
    <w:rPr>
      <w:rFonts w:ascii="Arial" w:eastAsia="宋体" w:hAnsi="Arial" w:cs="Times New Roman"/>
      <w:b/>
      <w:color w:val="auto"/>
      <w:szCs w:val="20"/>
      <w:lang w:eastAsia="en-AU"/>
    </w:rPr>
  </w:style>
  <w:style w:type="character" w:customStyle="1" w:styleId="Heading4Char">
    <w:name w:val="Heading 4 Char"/>
    <w:basedOn w:val="DefaultParagraphFont"/>
    <w:link w:val="Heading4"/>
    <w:rsid w:val="005F4673"/>
    <w:rPr>
      <w:rFonts w:ascii="Arial" w:eastAsia="宋体" w:hAnsi="Arial" w:cs="Times New Roman"/>
      <w:b/>
      <w:color w:val="auto"/>
      <w:sz w:val="28"/>
      <w:szCs w:val="20"/>
      <w:lang w:eastAsia="en-AU"/>
    </w:rPr>
  </w:style>
  <w:style w:type="character" w:customStyle="1" w:styleId="Heading5Char">
    <w:name w:val="Heading 5 Char"/>
    <w:basedOn w:val="DefaultParagraphFont"/>
    <w:link w:val="Heading5"/>
    <w:rsid w:val="005F4673"/>
    <w:rPr>
      <w:rFonts w:ascii="Arial" w:eastAsia="宋体" w:hAnsi="Arial" w:cs="Times New Roman"/>
      <w:b/>
      <w:color w:val="auto"/>
      <w:sz w:val="40"/>
      <w:szCs w:val="20"/>
      <w:lang w:eastAsia="en-AU"/>
    </w:rPr>
  </w:style>
  <w:style w:type="character" w:customStyle="1" w:styleId="Heading6Char">
    <w:name w:val="Heading 6 Char"/>
    <w:basedOn w:val="DefaultParagraphFont"/>
    <w:link w:val="Heading6"/>
    <w:rsid w:val="005F4673"/>
    <w:rPr>
      <w:rFonts w:ascii="Arial" w:eastAsia="宋体" w:hAnsi="Arial" w:cs="Times New Roman"/>
      <w:b/>
      <w:color w:val="auto"/>
      <w:sz w:val="28"/>
      <w:szCs w:val="20"/>
      <w:lang w:eastAsia="en-AU"/>
    </w:rPr>
  </w:style>
  <w:style w:type="character" w:customStyle="1" w:styleId="Heading7Char">
    <w:name w:val="Heading 7 Char"/>
    <w:basedOn w:val="DefaultParagraphFont"/>
    <w:link w:val="Heading7"/>
    <w:rsid w:val="005F4673"/>
    <w:rPr>
      <w:rFonts w:ascii="Arial" w:eastAsia="宋体" w:hAnsi="Arial" w:cs="Times New Roman"/>
      <w:i/>
      <w:color w:val="auto"/>
      <w:sz w:val="40"/>
      <w:szCs w:val="20"/>
      <w:lang w:eastAsia="en-AU"/>
    </w:rPr>
  </w:style>
  <w:style w:type="character" w:customStyle="1" w:styleId="Heading8Char">
    <w:name w:val="Heading 8 Char"/>
    <w:basedOn w:val="DefaultParagraphFont"/>
    <w:link w:val="Heading8"/>
    <w:rsid w:val="005F4673"/>
    <w:rPr>
      <w:rFonts w:ascii="Arial" w:eastAsia="宋体" w:hAnsi="Arial" w:cs="Times New Roman"/>
      <w:color w:val="auto"/>
      <w:sz w:val="40"/>
      <w:szCs w:val="20"/>
      <w:lang w:eastAsia="en-AU"/>
    </w:rPr>
  </w:style>
  <w:style w:type="character" w:customStyle="1" w:styleId="Heading9Char">
    <w:name w:val="Heading 9 Char"/>
    <w:basedOn w:val="DefaultParagraphFont"/>
    <w:link w:val="Heading9"/>
    <w:rsid w:val="005F4673"/>
    <w:rPr>
      <w:rFonts w:ascii="Arial" w:eastAsia="宋体" w:hAnsi="Arial" w:cs="Times New Roman"/>
      <w:b/>
      <w:color w:val="auto"/>
      <w:sz w:val="22"/>
      <w:szCs w:val="20"/>
      <w:lang w:eastAsia="en-AU"/>
    </w:rPr>
  </w:style>
  <w:style w:type="paragraph" w:styleId="Footer">
    <w:name w:val="footer"/>
    <w:basedOn w:val="Normal"/>
    <w:link w:val="FooterChar"/>
    <w:uiPriority w:val="99"/>
    <w:rsid w:val="005F4673"/>
    <w:pPr>
      <w:tabs>
        <w:tab w:val="center" w:pos="4320"/>
        <w:tab w:val="right" w:pos="8640"/>
      </w:tabs>
    </w:pPr>
  </w:style>
  <w:style w:type="character" w:customStyle="1" w:styleId="FooterChar">
    <w:name w:val="Footer Char"/>
    <w:basedOn w:val="DefaultParagraphFont"/>
    <w:link w:val="Footer"/>
    <w:uiPriority w:val="99"/>
    <w:rsid w:val="005F4673"/>
    <w:rPr>
      <w:rFonts w:ascii="Arial" w:eastAsia="宋体" w:hAnsi="Arial" w:cs="Times New Roman"/>
      <w:color w:val="auto"/>
      <w:sz w:val="22"/>
      <w:szCs w:val="20"/>
      <w:lang w:eastAsia="en-AU"/>
    </w:rPr>
  </w:style>
  <w:style w:type="paragraph" w:styleId="Header">
    <w:name w:val="header"/>
    <w:basedOn w:val="Normal"/>
    <w:link w:val="HeaderChar"/>
    <w:uiPriority w:val="99"/>
    <w:rsid w:val="005F4673"/>
    <w:pPr>
      <w:tabs>
        <w:tab w:val="center" w:pos="4320"/>
        <w:tab w:val="right" w:pos="8640"/>
      </w:tabs>
    </w:pPr>
  </w:style>
  <w:style w:type="character" w:customStyle="1" w:styleId="HeaderChar">
    <w:name w:val="Header Char"/>
    <w:basedOn w:val="DefaultParagraphFont"/>
    <w:link w:val="Header"/>
    <w:uiPriority w:val="99"/>
    <w:rsid w:val="005F4673"/>
    <w:rPr>
      <w:rFonts w:ascii="Arial" w:eastAsia="宋体" w:hAnsi="Arial" w:cs="Times New Roman"/>
      <w:color w:val="auto"/>
      <w:sz w:val="22"/>
      <w:szCs w:val="20"/>
      <w:lang w:eastAsia="en-AU"/>
    </w:rPr>
  </w:style>
  <w:style w:type="paragraph" w:styleId="MacroText">
    <w:name w:val="macro"/>
    <w:link w:val="MacroTextChar"/>
    <w:semiHidden/>
    <w:rsid w:val="005F4673"/>
    <w:pPr>
      <w:tabs>
        <w:tab w:val="left" w:pos="480"/>
        <w:tab w:val="left" w:pos="960"/>
        <w:tab w:val="left" w:pos="1440"/>
        <w:tab w:val="left" w:pos="1920"/>
        <w:tab w:val="left" w:pos="2400"/>
        <w:tab w:val="left" w:pos="2880"/>
        <w:tab w:val="left" w:pos="3360"/>
        <w:tab w:val="left" w:pos="3840"/>
        <w:tab w:val="left" w:pos="4320"/>
      </w:tabs>
    </w:pPr>
    <w:rPr>
      <w:rFonts w:eastAsia="宋体" w:cs="Times New Roman"/>
      <w:color w:val="auto"/>
      <w:sz w:val="20"/>
      <w:szCs w:val="20"/>
      <w:lang w:eastAsia="en-AU"/>
    </w:rPr>
  </w:style>
  <w:style w:type="character" w:customStyle="1" w:styleId="MacroTextChar">
    <w:name w:val="Macro Text Char"/>
    <w:basedOn w:val="DefaultParagraphFont"/>
    <w:link w:val="MacroText"/>
    <w:semiHidden/>
    <w:rsid w:val="005F4673"/>
    <w:rPr>
      <w:rFonts w:eastAsia="宋体" w:cs="Times New Roman"/>
      <w:color w:val="auto"/>
      <w:sz w:val="20"/>
      <w:szCs w:val="20"/>
      <w:lang w:eastAsia="en-AU"/>
    </w:rPr>
  </w:style>
  <w:style w:type="paragraph" w:styleId="TOC1">
    <w:name w:val="toc 1"/>
    <w:basedOn w:val="Normal"/>
    <w:next w:val="Normal"/>
    <w:uiPriority w:val="39"/>
    <w:rsid w:val="0099406B"/>
    <w:pPr>
      <w:widowControl w:val="0"/>
      <w:tabs>
        <w:tab w:val="right" w:leader="dot" w:pos="8448"/>
      </w:tabs>
      <w:spacing w:before="120" w:after="120"/>
      <w:ind w:left="442" w:right="57" w:hanging="442"/>
    </w:pPr>
    <w:rPr>
      <w:rFonts w:ascii="Times New Roman" w:hAnsi="Times New Roman"/>
      <w:noProof/>
      <w:sz w:val="24"/>
    </w:rPr>
  </w:style>
  <w:style w:type="character" w:styleId="PageNumber">
    <w:name w:val="page number"/>
    <w:basedOn w:val="DefaultParagraphFont"/>
    <w:rsid w:val="005F4673"/>
  </w:style>
  <w:style w:type="paragraph" w:customStyle="1" w:styleId="BulletList1">
    <w:name w:val="Bullet List 1"/>
    <w:basedOn w:val="Normal"/>
    <w:rsid w:val="005F4673"/>
    <w:pPr>
      <w:numPr>
        <w:numId w:val="3"/>
      </w:numPr>
      <w:spacing w:before="60" w:after="60"/>
    </w:pPr>
  </w:style>
  <w:style w:type="paragraph" w:customStyle="1" w:styleId="NumberList">
    <w:name w:val="Number List"/>
    <w:basedOn w:val="Normal"/>
    <w:rsid w:val="005F4673"/>
    <w:pPr>
      <w:numPr>
        <w:numId w:val="1"/>
      </w:numPr>
      <w:spacing w:before="60" w:after="60"/>
    </w:pPr>
  </w:style>
  <w:style w:type="paragraph" w:customStyle="1" w:styleId="AlphaList">
    <w:name w:val="Alpha List"/>
    <w:basedOn w:val="Normal"/>
    <w:rsid w:val="005F4673"/>
    <w:pPr>
      <w:numPr>
        <w:numId w:val="2"/>
      </w:numPr>
      <w:spacing w:before="60" w:after="60"/>
    </w:pPr>
  </w:style>
  <w:style w:type="paragraph" w:styleId="TOC4">
    <w:name w:val="toc 4"/>
    <w:basedOn w:val="Normal"/>
    <w:next w:val="Normal"/>
    <w:autoRedefine/>
    <w:semiHidden/>
    <w:rsid w:val="005F4673"/>
    <w:pPr>
      <w:tabs>
        <w:tab w:val="right" w:leader="dot" w:pos="8448"/>
      </w:tabs>
      <w:spacing w:before="120" w:after="120"/>
    </w:pPr>
    <w:rPr>
      <w:b/>
      <w:noProof/>
      <w:sz w:val="20"/>
    </w:rPr>
  </w:style>
  <w:style w:type="paragraph" w:styleId="TOC5">
    <w:name w:val="toc 5"/>
    <w:basedOn w:val="Normal"/>
    <w:next w:val="Normal"/>
    <w:autoRedefine/>
    <w:semiHidden/>
    <w:rsid w:val="005F4673"/>
    <w:pPr>
      <w:ind w:left="880"/>
    </w:pPr>
  </w:style>
  <w:style w:type="paragraph" w:styleId="TOC6">
    <w:name w:val="toc 6"/>
    <w:basedOn w:val="Normal"/>
    <w:next w:val="Normal"/>
    <w:autoRedefine/>
    <w:semiHidden/>
    <w:rsid w:val="005F4673"/>
    <w:pPr>
      <w:ind w:left="1100"/>
    </w:pPr>
  </w:style>
  <w:style w:type="paragraph" w:styleId="TOC7">
    <w:name w:val="toc 7"/>
    <w:basedOn w:val="Normal"/>
    <w:next w:val="Normal"/>
    <w:autoRedefine/>
    <w:semiHidden/>
    <w:rsid w:val="005F4673"/>
    <w:pPr>
      <w:ind w:left="1320"/>
    </w:pPr>
  </w:style>
  <w:style w:type="paragraph" w:styleId="TOC8">
    <w:name w:val="toc 8"/>
    <w:basedOn w:val="Normal"/>
    <w:next w:val="Normal"/>
    <w:autoRedefine/>
    <w:semiHidden/>
    <w:rsid w:val="005F4673"/>
    <w:pPr>
      <w:ind w:left="1540"/>
    </w:pPr>
  </w:style>
  <w:style w:type="paragraph" w:styleId="TOC9">
    <w:name w:val="toc 9"/>
    <w:basedOn w:val="Normal"/>
    <w:next w:val="Normal"/>
    <w:autoRedefine/>
    <w:semiHidden/>
    <w:rsid w:val="005F4673"/>
    <w:pPr>
      <w:ind w:left="1760"/>
    </w:pPr>
  </w:style>
  <w:style w:type="character" w:styleId="Hyperlink">
    <w:name w:val="Hyperlink"/>
    <w:rsid w:val="005F4673"/>
    <w:rPr>
      <w:color w:val="0000FF"/>
      <w:u w:val="single"/>
    </w:rPr>
  </w:style>
  <w:style w:type="paragraph" w:styleId="BodyText2">
    <w:name w:val="Body Text 2"/>
    <w:basedOn w:val="Normal"/>
    <w:link w:val="BodyText2Char"/>
    <w:rsid w:val="005F4673"/>
    <w:pPr>
      <w:tabs>
        <w:tab w:val="left" w:pos="567"/>
        <w:tab w:val="left" w:pos="1134"/>
        <w:tab w:val="left" w:pos="1701"/>
        <w:tab w:val="center" w:pos="5103"/>
        <w:tab w:val="right" w:pos="10206"/>
      </w:tabs>
      <w:jc w:val="both"/>
    </w:pPr>
    <w:rPr>
      <w:sz w:val="24"/>
    </w:rPr>
  </w:style>
  <w:style w:type="character" w:customStyle="1" w:styleId="BodyText2Char">
    <w:name w:val="Body Text 2 Char"/>
    <w:basedOn w:val="DefaultParagraphFont"/>
    <w:link w:val="BodyText2"/>
    <w:rsid w:val="005F4673"/>
    <w:rPr>
      <w:rFonts w:ascii="Arial" w:eastAsia="宋体" w:hAnsi="Arial" w:cs="Times New Roman"/>
      <w:color w:val="auto"/>
      <w:szCs w:val="20"/>
      <w:lang w:eastAsia="en-AU"/>
    </w:rPr>
  </w:style>
  <w:style w:type="character" w:styleId="FollowedHyperlink">
    <w:name w:val="FollowedHyperlink"/>
    <w:rsid w:val="005F4673"/>
    <w:rPr>
      <w:color w:val="800080"/>
      <w:u w:val="single"/>
    </w:rPr>
  </w:style>
  <w:style w:type="paragraph" w:styleId="DocumentMap">
    <w:name w:val="Document Map"/>
    <w:basedOn w:val="Normal"/>
    <w:link w:val="DocumentMapChar"/>
    <w:semiHidden/>
    <w:rsid w:val="005F4673"/>
    <w:pPr>
      <w:shd w:val="clear" w:color="auto" w:fill="000080"/>
    </w:pPr>
    <w:rPr>
      <w:rFonts w:ascii="Tahoma" w:hAnsi="Tahoma" w:cs="Tahoma"/>
    </w:rPr>
  </w:style>
  <w:style w:type="character" w:customStyle="1" w:styleId="DocumentMapChar">
    <w:name w:val="Document Map Char"/>
    <w:basedOn w:val="DefaultParagraphFont"/>
    <w:link w:val="DocumentMap"/>
    <w:semiHidden/>
    <w:rsid w:val="005F4673"/>
    <w:rPr>
      <w:rFonts w:ascii="Tahoma" w:eastAsia="宋体" w:hAnsi="Tahoma" w:cs="Tahoma"/>
      <w:color w:val="auto"/>
      <w:sz w:val="22"/>
      <w:szCs w:val="20"/>
      <w:shd w:val="clear" w:color="auto" w:fill="000080"/>
      <w:lang w:eastAsia="en-AU"/>
    </w:rPr>
  </w:style>
  <w:style w:type="paragraph" w:styleId="BalloonText">
    <w:name w:val="Balloon Text"/>
    <w:basedOn w:val="Normal"/>
    <w:link w:val="BalloonTextChar"/>
    <w:semiHidden/>
    <w:rsid w:val="005F4673"/>
    <w:rPr>
      <w:rFonts w:ascii="Tahoma" w:hAnsi="Tahoma" w:cs="Tahoma"/>
      <w:sz w:val="16"/>
      <w:szCs w:val="16"/>
    </w:rPr>
  </w:style>
  <w:style w:type="character" w:customStyle="1" w:styleId="BalloonTextChar">
    <w:name w:val="Balloon Text Char"/>
    <w:basedOn w:val="DefaultParagraphFont"/>
    <w:link w:val="BalloonText"/>
    <w:semiHidden/>
    <w:rsid w:val="005F4673"/>
    <w:rPr>
      <w:rFonts w:ascii="Tahoma" w:eastAsia="宋体" w:hAnsi="Tahoma" w:cs="Tahoma"/>
      <w:color w:val="auto"/>
      <w:sz w:val="16"/>
      <w:szCs w:val="16"/>
      <w:lang w:eastAsia="en-AU"/>
    </w:rPr>
  </w:style>
  <w:style w:type="paragraph" w:styleId="Title">
    <w:name w:val="Title"/>
    <w:basedOn w:val="Normal"/>
    <w:link w:val="TitleChar"/>
    <w:qFormat/>
    <w:rsid w:val="005F4673"/>
    <w:pPr>
      <w:jc w:val="center"/>
    </w:pPr>
    <w:rPr>
      <w:b/>
      <w:sz w:val="24"/>
    </w:rPr>
  </w:style>
  <w:style w:type="character" w:customStyle="1" w:styleId="TitleChar">
    <w:name w:val="Title Char"/>
    <w:basedOn w:val="DefaultParagraphFont"/>
    <w:link w:val="Title"/>
    <w:rsid w:val="005F4673"/>
    <w:rPr>
      <w:rFonts w:ascii="Arial" w:eastAsia="宋体" w:hAnsi="Arial" w:cs="Times New Roman"/>
      <w:b/>
      <w:color w:val="auto"/>
      <w:szCs w:val="20"/>
      <w:lang w:eastAsia="en-AU"/>
    </w:rPr>
  </w:style>
  <w:style w:type="paragraph" w:customStyle="1" w:styleId="TableContent">
    <w:name w:val="Table Content"/>
    <w:basedOn w:val="Normal"/>
    <w:rsid w:val="005F4673"/>
    <w:pPr>
      <w:keepNext/>
      <w:spacing w:before="120" w:line="360" w:lineRule="auto"/>
    </w:pPr>
    <w:rPr>
      <w:sz w:val="18"/>
      <w:lang w:val="en-ZA" w:eastAsia="en-US"/>
    </w:rPr>
  </w:style>
  <w:style w:type="table" w:styleId="TableGrid">
    <w:name w:val="Table Grid"/>
    <w:basedOn w:val="TableNormal"/>
    <w:rsid w:val="005F4673"/>
    <w:rPr>
      <w:rFonts w:ascii="CG Times (WN)" w:eastAsia="宋体" w:hAnsi="CG Times (WN)" w:cs="Times New Roman"/>
      <w:color w:val="auto"/>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DarkBlueBold12pt">
    <w:name w:val="Policy Heading 1 Dark Blue Bold 12 pt"/>
    <w:basedOn w:val="Heading1"/>
    <w:rsid w:val="005F4673"/>
    <w:pPr>
      <w:spacing w:before="100" w:after="100"/>
    </w:pPr>
    <w:rPr>
      <w:rFonts w:ascii="Times New Roman" w:hAnsi="Times New Roman"/>
      <w:color w:val="000080"/>
      <w:kern w:val="0"/>
      <w:sz w:val="24"/>
    </w:rPr>
  </w:style>
  <w:style w:type="paragraph" w:customStyle="1" w:styleId="StyleHeading1TimesNewRomanBefore5ptAfter5pt">
    <w:name w:val="Style Heading 1 + Times New Roman Before:  5 pt After:  5 pt"/>
    <w:basedOn w:val="PolicyHeading1DarkBlueBold12pt"/>
    <w:rsid w:val="005F4673"/>
    <w:rPr>
      <w:bCs/>
    </w:rPr>
  </w:style>
  <w:style w:type="paragraph" w:customStyle="1" w:styleId="PolicyHeading2DarkBlueBold11pt">
    <w:name w:val="Policy Heading 2 Dark Blue Bold 11 pt"/>
    <w:basedOn w:val="Heading2"/>
    <w:rsid w:val="005F4673"/>
    <w:pPr>
      <w:spacing w:before="100" w:after="100"/>
    </w:pPr>
    <w:rPr>
      <w:rFonts w:ascii="Times New Roman Bold" w:hAnsi="Times New Roman Bold"/>
      <w:bCs/>
      <w:color w:val="000080"/>
      <w:sz w:val="22"/>
    </w:rPr>
  </w:style>
  <w:style w:type="numbering" w:customStyle="1" w:styleId="Numbered">
    <w:name w:val="Numbered"/>
    <w:basedOn w:val="NoList"/>
    <w:rsid w:val="005F4673"/>
    <w:pPr>
      <w:numPr>
        <w:numId w:val="5"/>
      </w:numPr>
    </w:pPr>
  </w:style>
  <w:style w:type="paragraph" w:customStyle="1" w:styleId="Definition">
    <w:name w:val="Definition"/>
    <w:aliases w:val="dd"/>
    <w:basedOn w:val="Normal"/>
    <w:rsid w:val="005F4673"/>
    <w:pPr>
      <w:spacing w:before="180"/>
      <w:ind w:left="1134"/>
    </w:pPr>
    <w:rPr>
      <w:rFonts w:ascii="Times New Roman" w:hAnsi="Times New Roman"/>
      <w:szCs w:val="24"/>
    </w:rPr>
  </w:style>
  <w:style w:type="paragraph" w:customStyle="1" w:styleId="paragraph">
    <w:name w:val="paragraph"/>
    <w:aliases w:val="a"/>
    <w:rsid w:val="005F4673"/>
    <w:pPr>
      <w:tabs>
        <w:tab w:val="right" w:pos="1531"/>
      </w:tabs>
      <w:spacing w:before="40"/>
      <w:ind w:left="1644" w:hanging="1644"/>
    </w:pPr>
    <w:rPr>
      <w:rFonts w:eastAsia="宋体" w:cs="Times New Roman"/>
      <w:color w:val="auto"/>
      <w:sz w:val="22"/>
      <w:lang w:eastAsia="en-AU"/>
    </w:rPr>
  </w:style>
  <w:style w:type="paragraph" w:customStyle="1" w:styleId="PolicyNormal">
    <w:name w:val="Policy Normal"/>
    <w:basedOn w:val="Normal"/>
    <w:autoRedefine/>
    <w:rsid w:val="005F4673"/>
    <w:rPr>
      <w:rFonts w:ascii="Times New Roman" w:hAnsi="Times New Roman"/>
      <w:sz w:val="24"/>
      <w:szCs w:val="24"/>
    </w:rPr>
  </w:style>
  <w:style w:type="paragraph" w:styleId="NoSpacing">
    <w:name w:val="No Spacing"/>
    <w:uiPriority w:val="1"/>
    <w:qFormat/>
    <w:rsid w:val="005F4673"/>
    <w:rPr>
      <w:rFonts w:asciiTheme="minorHAnsi" w:eastAsiaTheme="minorEastAsia" w:hAnsiTheme="minorHAnsi" w:cstheme="minorBidi"/>
      <w:color w:val="auto"/>
      <w:sz w:val="22"/>
      <w:szCs w:val="22"/>
    </w:rPr>
  </w:style>
  <w:style w:type="paragraph" w:styleId="NormalWeb">
    <w:name w:val="Normal (Web)"/>
    <w:basedOn w:val="Normal"/>
    <w:uiPriority w:val="99"/>
    <w:unhideWhenUsed/>
    <w:rsid w:val="005F4673"/>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5F4673"/>
    <w:rPr>
      <w:i/>
      <w:iCs/>
    </w:rPr>
  </w:style>
  <w:style w:type="paragraph" w:customStyle="1" w:styleId="Default">
    <w:name w:val="Default"/>
    <w:rsid w:val="005F4673"/>
    <w:pPr>
      <w:autoSpaceDE w:val="0"/>
      <w:autoSpaceDN w:val="0"/>
      <w:adjustRightInd w:val="0"/>
    </w:pPr>
    <w:rPr>
      <w:rFonts w:ascii="Source Sans Pro" w:eastAsia="宋体" w:hAnsi="Source Sans Pro" w:cs="Source Sans Pro"/>
      <w:color w:val="000000"/>
      <w:lang w:eastAsia="en-AU"/>
    </w:rPr>
  </w:style>
  <w:style w:type="character" w:customStyle="1" w:styleId="A0">
    <w:name w:val="A0"/>
    <w:uiPriority w:val="99"/>
    <w:rsid w:val="005F4673"/>
    <w:rPr>
      <w:rFonts w:cs="Source Sans Pro"/>
      <w:color w:val="221E1F"/>
      <w:sz w:val="18"/>
      <w:szCs w:val="18"/>
    </w:rPr>
  </w:style>
  <w:style w:type="paragraph" w:styleId="BodyText">
    <w:name w:val="Body Text"/>
    <w:basedOn w:val="Normal"/>
    <w:link w:val="BodyTextChar"/>
    <w:rsid w:val="005F4673"/>
    <w:pPr>
      <w:spacing w:after="120"/>
    </w:pPr>
  </w:style>
  <w:style w:type="character" w:customStyle="1" w:styleId="BodyTextChar">
    <w:name w:val="Body Text Char"/>
    <w:basedOn w:val="DefaultParagraphFont"/>
    <w:link w:val="BodyText"/>
    <w:rsid w:val="005F4673"/>
    <w:rPr>
      <w:rFonts w:ascii="Arial" w:eastAsia="宋体" w:hAnsi="Arial" w:cs="Times New Roman"/>
      <w:color w:val="auto"/>
      <w:sz w:val="22"/>
      <w:szCs w:val="20"/>
      <w:lang w:eastAsia="en-AU"/>
    </w:rPr>
  </w:style>
  <w:style w:type="paragraph" w:styleId="ListParagraph">
    <w:name w:val="List Paragraph"/>
    <w:basedOn w:val="Normal"/>
    <w:uiPriority w:val="1"/>
    <w:qFormat/>
    <w:rsid w:val="005F4673"/>
    <w:pPr>
      <w:ind w:left="720"/>
      <w:contextualSpacing/>
    </w:pPr>
  </w:style>
  <w:style w:type="table" w:customStyle="1" w:styleId="TableGrid1">
    <w:name w:val="Table Grid1"/>
    <w:basedOn w:val="TableNormal"/>
    <w:next w:val="TableGrid"/>
    <w:rsid w:val="005F4673"/>
    <w:rPr>
      <w:rFonts w:asciiTheme="minorHAnsi" w:eastAsiaTheme="minorEastAsia" w:hAnsiTheme="minorHAnsi" w:cstheme="minorBidi"/>
      <w:color w:val="auto"/>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5F4673"/>
    <w:rPr>
      <w:sz w:val="16"/>
      <w:szCs w:val="16"/>
    </w:rPr>
  </w:style>
  <w:style w:type="paragraph" w:styleId="CommentText">
    <w:name w:val="annotation text"/>
    <w:basedOn w:val="Normal"/>
    <w:link w:val="CommentTextChar"/>
    <w:rsid w:val="005F4673"/>
    <w:rPr>
      <w:sz w:val="20"/>
    </w:rPr>
  </w:style>
  <w:style w:type="character" w:customStyle="1" w:styleId="CommentTextChar">
    <w:name w:val="Comment Text Char"/>
    <w:basedOn w:val="DefaultParagraphFont"/>
    <w:link w:val="CommentText"/>
    <w:rsid w:val="005F4673"/>
    <w:rPr>
      <w:rFonts w:ascii="Arial" w:eastAsia="宋体" w:hAnsi="Arial" w:cs="Times New Roman"/>
      <w:color w:val="auto"/>
      <w:sz w:val="20"/>
      <w:szCs w:val="20"/>
      <w:lang w:eastAsia="en-AU"/>
    </w:rPr>
  </w:style>
  <w:style w:type="paragraph" w:styleId="CommentSubject">
    <w:name w:val="annotation subject"/>
    <w:basedOn w:val="CommentText"/>
    <w:next w:val="CommentText"/>
    <w:link w:val="CommentSubjectChar"/>
    <w:rsid w:val="005F4673"/>
    <w:rPr>
      <w:b/>
      <w:bCs/>
    </w:rPr>
  </w:style>
  <w:style w:type="character" w:customStyle="1" w:styleId="CommentSubjectChar">
    <w:name w:val="Comment Subject Char"/>
    <w:basedOn w:val="CommentTextChar"/>
    <w:link w:val="CommentSubject"/>
    <w:rsid w:val="005F4673"/>
    <w:rPr>
      <w:rFonts w:ascii="Arial" w:eastAsia="宋体" w:hAnsi="Arial" w:cs="Times New Roman"/>
      <w:b/>
      <w:bCs/>
      <w:color w:val="auto"/>
      <w:sz w:val="20"/>
      <w:szCs w:val="20"/>
      <w:lang w:eastAsia="en-AU"/>
    </w:rPr>
  </w:style>
  <w:style w:type="paragraph" w:styleId="FootnoteText">
    <w:name w:val="footnote text"/>
    <w:basedOn w:val="Normal"/>
    <w:link w:val="FootnoteTextChar"/>
    <w:rsid w:val="005F4673"/>
    <w:rPr>
      <w:sz w:val="20"/>
    </w:rPr>
  </w:style>
  <w:style w:type="character" w:customStyle="1" w:styleId="FootnoteTextChar">
    <w:name w:val="Footnote Text Char"/>
    <w:basedOn w:val="DefaultParagraphFont"/>
    <w:link w:val="FootnoteText"/>
    <w:rsid w:val="005F4673"/>
    <w:rPr>
      <w:rFonts w:ascii="Arial" w:eastAsia="宋体" w:hAnsi="Arial" w:cs="Times New Roman"/>
      <w:color w:val="auto"/>
      <w:sz w:val="20"/>
      <w:szCs w:val="20"/>
      <w:lang w:eastAsia="en-AU"/>
    </w:rPr>
  </w:style>
  <w:style w:type="character" w:styleId="FootnoteReference">
    <w:name w:val="footnote reference"/>
    <w:basedOn w:val="DefaultParagraphFont"/>
    <w:rsid w:val="005F4673"/>
    <w:rPr>
      <w:vertAlign w:val="superscript"/>
    </w:rPr>
  </w:style>
  <w:style w:type="paragraph" w:customStyle="1" w:styleId="StyleStyleHeading2EYInterstateLight12ptJustified">
    <w:name w:val="Style Style Heading 2 + EYInterstate Light 12 pt + Justified"/>
    <w:basedOn w:val="Heading2"/>
    <w:rsid w:val="005F4673"/>
    <w:pPr>
      <w:keepNext/>
      <w:numPr>
        <w:ilvl w:val="0"/>
        <w:numId w:val="0"/>
      </w:numPr>
      <w:tabs>
        <w:tab w:val="num" w:pos="748"/>
      </w:tabs>
      <w:spacing w:before="240" w:after="100" w:afterAutospacing="1"/>
      <w:ind w:left="748" w:hanging="748"/>
    </w:pPr>
    <w:rPr>
      <w:rFonts w:ascii="EYInterstate Light" w:hAnsi="EYInterstate Light"/>
      <w:bCs/>
      <w:iCs/>
      <w:lang w:eastAsia="en-US"/>
    </w:rPr>
  </w:style>
  <w:style w:type="paragraph" w:customStyle="1" w:styleId="StyleStyleHeading1EYInterstateLightBoxSinglesolidline">
    <w:name w:val="Style Style Heading 1 + EYInterstate Light Box: (Single solid line ..."/>
    <w:basedOn w:val="Normal"/>
    <w:rsid w:val="005F4673"/>
    <w:pPr>
      <w:keepNext/>
      <w:pBdr>
        <w:top w:val="single" w:sz="6" w:space="1" w:color="auto"/>
        <w:left w:val="single" w:sz="6" w:space="4" w:color="auto"/>
        <w:bottom w:val="single" w:sz="6" w:space="1" w:color="auto"/>
        <w:right w:val="single" w:sz="6" w:space="4" w:color="auto"/>
      </w:pBdr>
      <w:tabs>
        <w:tab w:val="num" w:pos="748"/>
      </w:tabs>
      <w:spacing w:before="360" w:after="240" w:afterAutospacing="1"/>
      <w:ind w:left="748" w:hanging="748"/>
      <w:jc w:val="both"/>
      <w:outlineLvl w:val="0"/>
    </w:pPr>
    <w:rPr>
      <w:rFonts w:ascii="Franklin Gothic Medium" w:hAnsi="Franklin Gothic Medium"/>
      <w:b/>
      <w:bCs/>
      <w:kern w:val="32"/>
      <w:sz w:val="28"/>
      <w:lang w:eastAsia="en-US"/>
    </w:rPr>
  </w:style>
  <w:style w:type="table" w:styleId="TableGrid8">
    <w:name w:val="Table Grid 8"/>
    <w:basedOn w:val="TableNormal"/>
    <w:rsid w:val="005F4673"/>
    <w:rPr>
      <w:rFonts w:ascii="CG Times (WN)" w:eastAsiaTheme="minorEastAsia" w:hAnsi="CG Times (WN)" w:cs="Times New Roman"/>
      <w:color w:val="auto"/>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5F4673"/>
    <w:rPr>
      <w:rFonts w:ascii="Consolas" w:eastAsiaTheme="minorEastAsia" w:hAnsi="Consolas"/>
      <w:sz w:val="21"/>
      <w:szCs w:val="21"/>
      <w:lang w:eastAsia="zh-CN"/>
    </w:rPr>
  </w:style>
  <w:style w:type="character" w:customStyle="1" w:styleId="PlainTextChar">
    <w:name w:val="Plain Text Char"/>
    <w:basedOn w:val="DefaultParagraphFont"/>
    <w:link w:val="PlainText"/>
    <w:uiPriority w:val="99"/>
    <w:rsid w:val="005F4673"/>
    <w:rPr>
      <w:rFonts w:ascii="Consolas" w:eastAsiaTheme="minorEastAsia" w:hAnsi="Consolas" w:cs="Times New Roman"/>
      <w:color w:val="auto"/>
      <w:sz w:val="21"/>
      <w:szCs w:val="21"/>
    </w:rPr>
  </w:style>
  <w:style w:type="paragraph" w:styleId="Revision">
    <w:name w:val="Revision"/>
    <w:hidden/>
    <w:uiPriority w:val="99"/>
    <w:semiHidden/>
    <w:rsid w:val="00911E97"/>
    <w:rPr>
      <w:rFonts w:ascii="Arial" w:eastAsia="宋体" w:hAnsi="Arial" w:cs="Times New Roman"/>
      <w:color w:val="auto"/>
      <w:sz w:val="22"/>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87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ani.sutherland\Downloads\www.oaic.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ivacyofficer@ccbaustralia.com" TargetMode="External"/><Relationship Id="rId4" Type="http://schemas.openxmlformats.org/officeDocument/2006/relationships/settings" Target="settings.xml"/><Relationship Id="rId9" Type="http://schemas.openxmlformats.org/officeDocument/2006/relationships/hyperlink" Target="mailto:enquiries@oaic.gov.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7F12E-CB54-4F9C-AFD1-46DD29904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Leong</dc:creator>
  <cp:lastModifiedBy>Sean Cook</cp:lastModifiedBy>
  <cp:revision>3</cp:revision>
  <cp:lastPrinted>2019-12-08T22:33:00Z</cp:lastPrinted>
  <dcterms:created xsi:type="dcterms:W3CDTF">2022-05-30T22:32:00Z</dcterms:created>
  <dcterms:modified xsi:type="dcterms:W3CDTF">2022-05-30T22:34:00Z</dcterms:modified>
</cp:coreProperties>
</file>